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4DDE8" w14:textId="17C7EC7A" w:rsidR="00B85BC1" w:rsidRDefault="00DE3711" w:rsidP="00DE3711">
      <w:pPr>
        <w:pStyle w:val="Title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AA6EC84" wp14:editId="1564D512">
                <wp:extent cx="302260" cy="302260"/>
                <wp:effectExtent l="0" t="0" r="0" b="0"/>
                <wp:docPr id="1717773279" name="Rectangl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A4043B" id="Rectangle 1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  <o:lock v:ext="edit" aspectratio="t"/>
                <w10:anchorlock/>
              </v:rect>
            </w:pict>
          </mc:Fallback>
        </mc:AlternateContent>
      </w:r>
    </w:p>
    <w:p w14:paraId="255D8B7A" w14:textId="030B1651" w:rsidR="00DE3711" w:rsidRDefault="00615E37" w:rsidP="00DE3711">
      <w:pPr>
        <w:pStyle w:val="Title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7D658E1" wp14:editId="58B7DAEE">
            <wp:simplePos x="0" y="0"/>
            <wp:positionH relativeFrom="column">
              <wp:posOffset>-485140</wp:posOffset>
            </wp:positionH>
            <wp:positionV relativeFrom="paragraph">
              <wp:posOffset>718185</wp:posOffset>
            </wp:positionV>
            <wp:extent cx="3699510" cy="3474085"/>
            <wp:effectExtent l="0" t="0" r="0" b="5715"/>
            <wp:wrapTight wrapText="bothSides">
              <wp:wrapPolygon edited="0">
                <wp:start x="0" y="0"/>
                <wp:lineTo x="0" y="21557"/>
                <wp:lineTo x="21504" y="21557"/>
                <wp:lineTo x="21504" y="0"/>
                <wp:lineTo x="0" y="0"/>
              </wp:wrapPolygon>
            </wp:wrapTight>
            <wp:docPr id="994956891" name="Picture 2" descr="A purple crystal on a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956891" name="Picture 2" descr="A purple crystal on a tabl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510" cy="347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953B58B" wp14:editId="5B63C803">
            <wp:simplePos x="0" y="0"/>
            <wp:positionH relativeFrom="column">
              <wp:posOffset>3401060</wp:posOffset>
            </wp:positionH>
            <wp:positionV relativeFrom="paragraph">
              <wp:posOffset>734060</wp:posOffset>
            </wp:positionV>
            <wp:extent cx="2593340" cy="3458210"/>
            <wp:effectExtent l="0" t="0" r="0" b="0"/>
            <wp:wrapTight wrapText="bothSides">
              <wp:wrapPolygon edited="0">
                <wp:start x="0" y="0"/>
                <wp:lineTo x="0" y="21497"/>
                <wp:lineTo x="21473" y="21497"/>
                <wp:lineTo x="21473" y="0"/>
                <wp:lineTo x="0" y="0"/>
              </wp:wrapPolygon>
            </wp:wrapTight>
            <wp:docPr id="2080499365" name="Picture 3" descr="A rock with crystals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499365" name="Picture 3" descr="A rock with crystals on i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3340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2A00E" w14:textId="36AD1B9F" w:rsidR="00DE3711" w:rsidRDefault="00DE3711" w:rsidP="00B85BC1">
      <w:pPr>
        <w:pStyle w:val="Title"/>
        <w:jc w:val="center"/>
      </w:pPr>
    </w:p>
    <w:p w14:paraId="3794AF39" w14:textId="77777777" w:rsidR="00DE3711" w:rsidRDefault="00DE3711" w:rsidP="00DE3711">
      <w:pPr>
        <w:pStyle w:val="Title"/>
      </w:pPr>
    </w:p>
    <w:p w14:paraId="535119EC" w14:textId="77777777" w:rsidR="00DE3711" w:rsidRPr="00DE3711" w:rsidRDefault="00DE3711" w:rsidP="00DE3711"/>
    <w:p w14:paraId="0C7E0269" w14:textId="28E4A5DB" w:rsidR="00DE3711" w:rsidRPr="00DE3711" w:rsidRDefault="00DB4BA7" w:rsidP="00DE3711">
      <w:pPr>
        <w:pStyle w:val="Title"/>
        <w:jc w:val="center"/>
      </w:pPr>
      <w:r>
        <w:t xml:space="preserve">What </w:t>
      </w:r>
      <w:r w:rsidR="00DE3711">
        <w:t>are these??</w:t>
      </w:r>
    </w:p>
    <w:p w14:paraId="6BEA13F2" w14:textId="72CAEE6A" w:rsidR="00DB4BA7" w:rsidRPr="00DE3711" w:rsidRDefault="00DB4BA7">
      <w:pPr>
        <w:rPr>
          <w:sz w:val="28"/>
          <w:szCs w:val="28"/>
        </w:rPr>
      </w:pPr>
    </w:p>
    <w:p w14:paraId="6B0AFAC3" w14:textId="77777777" w:rsidR="0007015E" w:rsidRPr="00DE3711" w:rsidRDefault="0007015E">
      <w:pPr>
        <w:rPr>
          <w:sz w:val="28"/>
          <w:szCs w:val="28"/>
        </w:rPr>
      </w:pPr>
    </w:p>
    <w:p w14:paraId="769FF76B" w14:textId="16F3C180" w:rsidR="00DE3711" w:rsidRDefault="00B821D4" w:rsidP="00DE3711">
      <w:pPr>
        <w:jc w:val="center"/>
      </w:pPr>
      <w:r w:rsidRPr="00DE3711">
        <w:rPr>
          <w:sz w:val="28"/>
          <w:szCs w:val="28"/>
        </w:rPr>
        <w:t xml:space="preserve">Turn </w:t>
      </w:r>
      <w:r w:rsidR="00912B0D">
        <w:rPr>
          <w:sz w:val="28"/>
          <w:szCs w:val="28"/>
        </w:rPr>
        <w:t xml:space="preserve">this card </w:t>
      </w:r>
      <w:r w:rsidRPr="00DE3711">
        <w:rPr>
          <w:sz w:val="28"/>
          <w:szCs w:val="28"/>
        </w:rPr>
        <w:t>over to discover more…</w:t>
      </w:r>
    </w:p>
    <w:p w14:paraId="477EBA53" w14:textId="77777777" w:rsidR="00DE3711" w:rsidRDefault="00DE3711" w:rsidP="00DE3711">
      <w:pPr>
        <w:jc w:val="center"/>
      </w:pPr>
    </w:p>
    <w:p w14:paraId="2CF62658" w14:textId="77777777" w:rsidR="00DE3711" w:rsidRDefault="00DE3711" w:rsidP="00DE3711">
      <w:pPr>
        <w:jc w:val="center"/>
      </w:pPr>
    </w:p>
    <w:p w14:paraId="45A29B48" w14:textId="5E71EC06" w:rsidR="00DE3711" w:rsidRPr="00DE3711" w:rsidRDefault="00DE3711" w:rsidP="00DE3711">
      <w:pPr>
        <w:jc w:val="center"/>
        <w:rPr>
          <w:color w:val="FF0000"/>
          <w:sz w:val="48"/>
          <w:szCs w:val="48"/>
        </w:rPr>
      </w:pPr>
      <w:r>
        <w:rPr>
          <w:color w:val="FF0000"/>
          <w:sz w:val="48"/>
          <w:szCs w:val="48"/>
        </w:rPr>
        <w:t xml:space="preserve">Warning – Objects are heavy and sharp </w:t>
      </w:r>
      <w:r w:rsidR="00FA3F6F">
        <w:br w:type="page"/>
      </w:r>
    </w:p>
    <w:p w14:paraId="2FC98353" w14:textId="0ACE87A1" w:rsidR="00DB690B" w:rsidRDefault="00DB690B" w:rsidP="00616CA5">
      <w:pPr>
        <w:pStyle w:val="Title"/>
        <w:jc w:val="center"/>
      </w:pPr>
      <w:r>
        <w:lastRenderedPageBreak/>
        <w:t>Th</w:t>
      </w:r>
      <w:r w:rsidR="006D3C6F">
        <w:t xml:space="preserve">ese are Quartz </w:t>
      </w:r>
      <w:r w:rsidR="00616CA5">
        <w:t>C</w:t>
      </w:r>
      <w:r>
        <w:t>rystal</w:t>
      </w:r>
      <w:r w:rsidR="006D3C6F">
        <w:t>s</w:t>
      </w:r>
      <w:r>
        <w:t>!</w:t>
      </w:r>
    </w:p>
    <w:p w14:paraId="0A8F04D2" w14:textId="77777777" w:rsidR="00616CA5" w:rsidRPr="00616CA5" w:rsidRDefault="00616CA5" w:rsidP="00616CA5"/>
    <w:p w14:paraId="60BFC903" w14:textId="71E6AEE3" w:rsidR="00DB690B" w:rsidRDefault="00DB690B" w:rsidP="00B85BC1">
      <w:pPr>
        <w:pStyle w:val="Heading2"/>
      </w:pPr>
      <w:r>
        <w:t>Take</w:t>
      </w:r>
      <w:r w:rsidR="006D3C6F">
        <w:t xml:space="preserve"> the magnifying glass to look at the clear and colourful shards!</w:t>
      </w:r>
    </w:p>
    <w:p w14:paraId="430A2618" w14:textId="77777777" w:rsidR="00DB690B" w:rsidRDefault="00DB690B" w:rsidP="00DB690B"/>
    <w:p w14:paraId="68616CCB" w14:textId="77777777" w:rsidR="00DB690B" w:rsidRPr="00DB690B" w:rsidRDefault="00DB690B" w:rsidP="00DB690B">
      <w:pPr>
        <w:jc w:val="right"/>
        <w:rPr>
          <w:rStyle w:val="SubtleEmphasis"/>
        </w:rPr>
      </w:pPr>
      <w:r w:rsidRPr="00DB690B">
        <w:rPr>
          <w:rStyle w:val="SubtleEmphasis"/>
        </w:rPr>
        <w:t xml:space="preserve">Remember, a crystal has a regular, repeating structure. </w:t>
      </w:r>
    </w:p>
    <w:p w14:paraId="5D3EB30C" w14:textId="77777777" w:rsidR="00DB690B" w:rsidRDefault="00DB690B" w:rsidP="00DB690B"/>
    <w:p w14:paraId="388F6B55" w14:textId="79B8B15F" w:rsidR="00DB690B" w:rsidRDefault="006D3C6F" w:rsidP="00B85BC1">
      <w:pPr>
        <w:pStyle w:val="Heading2"/>
      </w:pPr>
      <w:r>
        <w:t>What do you think might make these crystals have the purple and milky-white colours? What other colours have you seen crystals have?</w:t>
      </w:r>
    </w:p>
    <w:p w14:paraId="4D935D2F" w14:textId="77777777" w:rsidR="00DB690B" w:rsidRDefault="00DB690B" w:rsidP="00DB690B"/>
    <w:p w14:paraId="2EF2008A" w14:textId="41CB74C6" w:rsidR="00B85BC1" w:rsidRDefault="006D3C6F" w:rsidP="00DB690B">
      <w:pPr>
        <w:jc w:val="right"/>
        <w:rPr>
          <w:rStyle w:val="SubtleEmphasis"/>
        </w:rPr>
      </w:pPr>
      <w:r>
        <w:rPr>
          <w:rStyle w:val="SubtleEmphasis"/>
        </w:rPr>
        <w:t xml:space="preserve">These quartz crystals have impurities in them. Different impure molecules make the quartz have different colours! </w:t>
      </w:r>
    </w:p>
    <w:p w14:paraId="7C5C9EA7" w14:textId="16769067" w:rsidR="00DB690B" w:rsidRPr="00DB690B" w:rsidRDefault="00B85BC1" w:rsidP="00DB690B">
      <w:pPr>
        <w:jc w:val="right"/>
        <w:rPr>
          <w:rStyle w:val="SubtleEmphasis"/>
        </w:rPr>
      </w:pPr>
      <w:r>
        <w:rPr>
          <w:rStyle w:val="SubtleEmphasis"/>
        </w:rPr>
        <w:t xml:space="preserve"> </w:t>
      </w:r>
      <w:r w:rsidR="006D3C6F">
        <w:rPr>
          <w:rStyle w:val="SubtleEmphasis"/>
        </w:rPr>
        <w:t xml:space="preserve">Crystal formation can take anywhere between seconds to millennia in nature. </w:t>
      </w:r>
    </w:p>
    <w:p w14:paraId="2EE54E79" w14:textId="77777777" w:rsidR="00DB690B" w:rsidRDefault="00DB690B" w:rsidP="00DB690B">
      <w:pPr>
        <w:rPr>
          <w:rStyle w:val="SubtleEmphasis"/>
        </w:rPr>
      </w:pPr>
    </w:p>
    <w:p w14:paraId="5BA8CFAD" w14:textId="7BD56628" w:rsidR="00DB690B" w:rsidRDefault="00DB690B" w:rsidP="00B85BC1">
      <w:pPr>
        <w:pStyle w:val="Heading2"/>
      </w:pPr>
      <w:r>
        <w:t xml:space="preserve">What </w:t>
      </w:r>
      <w:r w:rsidR="006D3C6F">
        <w:t>makes some crystals have brighter/deeper colours than others?</w:t>
      </w:r>
    </w:p>
    <w:p w14:paraId="57CCB834" w14:textId="77777777" w:rsidR="00B85BC1" w:rsidRDefault="00B85BC1" w:rsidP="00DB690B"/>
    <w:p w14:paraId="5F32D0FB" w14:textId="0B0B2D0C" w:rsidR="00B85BC1" w:rsidRDefault="00B85BC1" w:rsidP="00B85BC1">
      <w:pPr>
        <w:jc w:val="right"/>
        <w:rPr>
          <w:rStyle w:val="SubtleEmphasis"/>
        </w:rPr>
      </w:pPr>
      <w:r>
        <w:rPr>
          <w:rStyle w:val="SubtleEmphasis"/>
        </w:rPr>
        <w:t>T</w:t>
      </w:r>
      <w:r w:rsidR="006D3C6F">
        <w:rPr>
          <w:rStyle w:val="SubtleEmphasis"/>
        </w:rPr>
        <w:t>he more impurities that the crystal has of a specific molecule (iron, for example), the deeper the colour of the whole crystal.</w:t>
      </w:r>
    </w:p>
    <w:p w14:paraId="45E7F029" w14:textId="77777777" w:rsidR="00DB690B" w:rsidRDefault="00DB690B" w:rsidP="00DB690B"/>
    <w:p w14:paraId="6548AAB3" w14:textId="40226BA0" w:rsidR="00DB690B" w:rsidRDefault="006D3C6F" w:rsidP="00B85BC1">
      <w:pPr>
        <w:pStyle w:val="Heading2"/>
      </w:pPr>
      <w:r>
        <w:t>How do these big crystals grow?</w:t>
      </w:r>
    </w:p>
    <w:p w14:paraId="01CEE337" w14:textId="5606B774" w:rsidR="00B85BC1" w:rsidRDefault="00B85BC1" w:rsidP="00616CA5">
      <w:pPr>
        <w:rPr>
          <w:rStyle w:val="SubtleEmphasis"/>
        </w:rPr>
      </w:pPr>
    </w:p>
    <w:p w14:paraId="65EF3DA8" w14:textId="172F9125" w:rsidR="00616CA5" w:rsidRDefault="006D3C6F" w:rsidP="00616CA5">
      <w:pPr>
        <w:jc w:val="right"/>
        <w:rPr>
          <w:rStyle w:val="SubtleEmphasis"/>
        </w:rPr>
      </w:pPr>
      <w:r>
        <w:rPr>
          <w:rStyle w:val="SubtleEmphasis"/>
        </w:rPr>
        <w:t xml:space="preserve">Quartz </w:t>
      </w:r>
      <w:r w:rsidR="00DE3711">
        <w:rPr>
          <w:rStyle w:val="SubtleEmphasis"/>
        </w:rPr>
        <w:t>is</w:t>
      </w:r>
      <w:r>
        <w:rPr>
          <w:rStyle w:val="SubtleEmphasis"/>
        </w:rPr>
        <w:t xml:space="preserve"> formed </w:t>
      </w:r>
      <w:r w:rsidR="00DE3711">
        <w:rPr>
          <w:rStyle w:val="SubtleEmphasis"/>
        </w:rPr>
        <w:t>when</w:t>
      </w:r>
      <w:r>
        <w:rPr>
          <w:rStyle w:val="SubtleEmphasis"/>
        </w:rPr>
        <w:t xml:space="preserve"> magna cools</w:t>
      </w:r>
      <w:r w:rsidR="00DE3711">
        <w:rPr>
          <w:rStyle w:val="SubtleEmphasis"/>
        </w:rPr>
        <w:t xml:space="preserve"> in the Earth’s crust</w:t>
      </w:r>
      <w:r>
        <w:rPr>
          <w:rStyle w:val="SubtleEmphasis"/>
        </w:rPr>
        <w:t xml:space="preserve"> </w:t>
      </w:r>
      <w:r w:rsidR="00AD39E3">
        <w:rPr>
          <w:rStyle w:val="SubtleEmphasis"/>
        </w:rPr>
        <w:t xml:space="preserve">where silicon and oxygen (silicon dioxide) becomes </w:t>
      </w:r>
      <w:proofErr w:type="gramStart"/>
      <w:r w:rsidR="00AD39E3">
        <w:rPr>
          <w:rStyle w:val="SubtleEmphasis"/>
        </w:rPr>
        <w:t>really hot</w:t>
      </w:r>
      <w:proofErr w:type="gramEnd"/>
      <w:r w:rsidR="00AD39E3">
        <w:rPr>
          <w:rStyle w:val="SubtleEmphasis"/>
        </w:rPr>
        <w:t xml:space="preserve"> and then takes a crystalline structure as it cools.</w:t>
      </w:r>
    </w:p>
    <w:p w14:paraId="1B42C904" w14:textId="3F297EE2" w:rsidR="00AD39E3" w:rsidRPr="00616CA5" w:rsidRDefault="00AD39E3" w:rsidP="00616CA5">
      <w:pPr>
        <w:jc w:val="right"/>
        <w:rPr>
          <w:i/>
          <w:iCs/>
          <w:color w:val="404040" w:themeColor="text1" w:themeTint="BF"/>
        </w:rPr>
      </w:pPr>
      <w:r>
        <w:rPr>
          <w:rStyle w:val="SubtleEmphasis"/>
        </w:rPr>
        <w:t>The slower the silicon dioxide cools, the bigger the crystals become!</w:t>
      </w:r>
    </w:p>
    <w:p w14:paraId="6EC746CB" w14:textId="77777777" w:rsidR="00616CA5" w:rsidRPr="00616CA5" w:rsidRDefault="00616CA5" w:rsidP="00616CA5"/>
    <w:p w14:paraId="5BC18FD7" w14:textId="06C98EE5" w:rsidR="00E55C2F" w:rsidRDefault="00AD39E3" w:rsidP="00616CA5">
      <w:pPr>
        <w:pStyle w:val="Heading2"/>
      </w:pPr>
      <w:r>
        <w:t>Can I make my own crystals like these?</w:t>
      </w:r>
    </w:p>
    <w:p w14:paraId="3C1CE95F" w14:textId="66D4FED5" w:rsidR="00033322" w:rsidRPr="00033322" w:rsidRDefault="00AD39E3" w:rsidP="00033322">
      <w:pPr>
        <w:jc w:val="right"/>
        <w:rPr>
          <w:i/>
          <w:iCs/>
          <w:color w:val="404040" w:themeColor="text1" w:themeTint="BF"/>
        </w:rPr>
      </w:pPr>
      <w:r>
        <w:rPr>
          <w:rStyle w:val="SubtleEmphasis"/>
        </w:rPr>
        <w:t xml:space="preserve">Yes! There are lots of different ways to make similar, smaller crystals at home. Take a look at our crystallisation of a magic crystal tree that is currently </w:t>
      </w:r>
      <w:proofErr w:type="gramStart"/>
      <w:r>
        <w:rPr>
          <w:rStyle w:val="SubtleEmphasis"/>
        </w:rPr>
        <w:t>growing, or</w:t>
      </w:r>
      <w:proofErr w:type="gramEnd"/>
      <w:r>
        <w:rPr>
          <w:rStyle w:val="SubtleEmphasis"/>
        </w:rPr>
        <w:t xml:space="preserve"> take part in The Nucleation Game to </w:t>
      </w:r>
      <w:r w:rsidR="00DE3711">
        <w:rPr>
          <w:rStyle w:val="SubtleEmphasis"/>
        </w:rPr>
        <w:t>race against the clock!</w:t>
      </w:r>
    </w:p>
    <w:p w14:paraId="6ADEC7CE" w14:textId="1A6F5502" w:rsidR="00E55C2F" w:rsidRPr="00E55C2F" w:rsidRDefault="00E55C2F" w:rsidP="00E55C2F">
      <w:pPr>
        <w:pStyle w:val="Heading1"/>
      </w:pPr>
      <w:r>
        <w:t>Did you know</w:t>
      </w:r>
      <w:r w:rsidR="007410EF">
        <w:t>?</w:t>
      </w:r>
    </w:p>
    <w:p w14:paraId="14811001" w14:textId="5FF4F9E5" w:rsidR="00616CA5" w:rsidRDefault="00616CA5">
      <w:r>
        <w:t>There are crystals all around us, from metals and rocks to plastics and plants, even your teeth and bones and parts of insects are made from crystals!</w:t>
      </w:r>
    </w:p>
    <w:p w14:paraId="1D78C89B" w14:textId="0CCBFD46" w:rsidR="00DB690B" w:rsidRDefault="007410EF">
      <w:r>
        <w:rPr>
          <w:noProof/>
        </w:rPr>
        <w:drawing>
          <wp:anchor distT="0" distB="0" distL="114300" distR="114300" simplePos="0" relativeHeight="251660288" behindDoc="1" locked="0" layoutInCell="1" allowOverlap="1" wp14:anchorId="68A6BC50" wp14:editId="47A6CA10">
            <wp:simplePos x="0" y="0"/>
            <wp:positionH relativeFrom="column">
              <wp:posOffset>5013960</wp:posOffset>
            </wp:positionH>
            <wp:positionV relativeFrom="paragraph">
              <wp:posOffset>75565</wp:posOffset>
            </wp:positionV>
            <wp:extent cx="731520" cy="731520"/>
            <wp:effectExtent l="0" t="0" r="5080" b="508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341312599" name="Picture 2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312599" name="Picture 2" descr="A qr code with a few black squar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24784" w14:textId="4CDAFEEB" w:rsidR="007410EF" w:rsidRDefault="00616CA5">
      <w:r>
        <w:t xml:space="preserve">Research at the University of Birmingham is investigating the crystal growth of materials known as ‘metal-organic frameworks’, which are </w:t>
      </w:r>
      <w:proofErr w:type="gramStart"/>
      <w:r w:rsidR="00BE5A82">
        <w:t>similar to</w:t>
      </w:r>
      <w:proofErr w:type="gramEnd"/>
      <w:r w:rsidR="00BE5A82">
        <w:t xml:space="preserve"> the quartz we have</w:t>
      </w:r>
      <w:r>
        <w:t xml:space="preserve">. </w:t>
      </w:r>
      <w:r w:rsidR="007410EF">
        <w:t>Scan the QR code to find out more!</w:t>
      </w:r>
    </w:p>
    <w:p w14:paraId="5810D4B0" w14:textId="77777777" w:rsidR="007410EF" w:rsidRDefault="007410EF"/>
    <w:p w14:paraId="101C8861" w14:textId="5D7409BF" w:rsidR="00DB4BA7" w:rsidRDefault="007410EF">
      <w:r>
        <w:t>Metal-organic frameworks</w:t>
      </w:r>
      <w:r w:rsidR="00616CA5">
        <w:t xml:space="preserve"> are crystals that contain lots of empty space, in which gases or other small molecules can be trapped, stored and released. </w:t>
      </w:r>
    </w:p>
    <w:p w14:paraId="7745EFED" w14:textId="77777777" w:rsidR="00616CA5" w:rsidRDefault="00616CA5"/>
    <w:p w14:paraId="19FF9276" w14:textId="77777777" w:rsidR="00F90A67" w:rsidRDefault="00F90A67"/>
    <w:p w14:paraId="01F1B1CE" w14:textId="77777777" w:rsidR="00F90A67" w:rsidRDefault="00F90A67"/>
    <w:p w14:paraId="664067E7" w14:textId="77777777" w:rsidR="00F90A67" w:rsidRDefault="00F90A67" w:rsidP="00F90A67">
      <w:pPr>
        <w:jc w:val="right"/>
        <w:rPr>
          <w:rStyle w:val="Emphasis"/>
        </w:rPr>
      </w:pPr>
      <w:r w:rsidRPr="00EA7704">
        <w:rPr>
          <w:rStyle w:val="Emphasis"/>
        </w:rPr>
        <w:t>This activity has been supported by a CCDC Engagement Grant.</w:t>
      </w:r>
    </w:p>
    <w:p w14:paraId="3AE33BE2" w14:textId="546ADF3C" w:rsidR="007410EF" w:rsidRDefault="00F90A67" w:rsidP="00A608CD">
      <w:pPr>
        <w:pStyle w:val="Footer"/>
        <w:tabs>
          <w:tab w:val="clear" w:pos="4513"/>
          <w:tab w:val="clear" w:pos="9026"/>
          <w:tab w:val="center" w:pos="4333"/>
        </w:tabs>
        <w:ind w:right="-46"/>
        <w:jc w:val="right"/>
      </w:pPr>
      <w:r w:rsidRPr="001C78CD">
        <w:rPr>
          <w:i/>
          <w:iCs/>
        </w:rPr>
        <w:t>© Hamish Yeung at UoB, 2024. This work is openly licensed via </w:t>
      </w:r>
      <w:hyperlink r:id="rId9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sectPr w:rsidR="007410EF" w:rsidSect="00B85BC1"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65A30" w14:textId="77777777" w:rsidR="0070491A" w:rsidRDefault="0070491A" w:rsidP="00DB4BA7">
      <w:r>
        <w:separator/>
      </w:r>
    </w:p>
  </w:endnote>
  <w:endnote w:type="continuationSeparator" w:id="0">
    <w:p w14:paraId="3A062ECA" w14:textId="77777777" w:rsidR="0070491A" w:rsidRDefault="0070491A" w:rsidP="00DB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50227811"/>
      <w:docPartObj>
        <w:docPartGallery w:val="Page Numbers (Bottom of Page)"/>
        <w:docPartUnique/>
      </w:docPartObj>
    </w:sdtPr>
    <w:sdtContent>
      <w:p w14:paraId="0AE9AF95" w14:textId="55833C3A" w:rsidR="00DB4BA7" w:rsidRDefault="00DB4BA7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9AB9AA" w14:textId="77777777" w:rsidR="00DB4BA7" w:rsidRDefault="00DB4BA7" w:rsidP="00DB4B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06458406"/>
      <w:docPartObj>
        <w:docPartGallery w:val="Page Numbers (Bottom of Page)"/>
        <w:docPartUnique/>
      </w:docPartObj>
    </w:sdtPr>
    <w:sdtContent>
      <w:p w14:paraId="51754E97" w14:textId="076683C3" w:rsidR="00DB4BA7" w:rsidRDefault="00DB4BA7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DAC7E37" w14:textId="13A617DE" w:rsidR="00DB4BA7" w:rsidRDefault="00912B0D" w:rsidP="00DB4BA7">
    <w:pPr>
      <w:pStyle w:val="Footer"/>
      <w:ind w:right="360"/>
    </w:pPr>
    <w:r>
      <w:t>Mineral Crystals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3AD7" w14:textId="1A489B2C" w:rsidR="00F90A67" w:rsidRDefault="00F90A67" w:rsidP="00F90A67">
    <w:pPr>
      <w:pStyle w:val="Footer"/>
      <w:jc w:val="center"/>
    </w:pPr>
    <w:r w:rsidRPr="00B85069">
      <w:rPr>
        <w:noProof/>
      </w:rPr>
      <w:drawing>
        <wp:inline distT="0" distB="0" distL="0" distR="0" wp14:anchorId="6E75A001" wp14:editId="318828F8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924E3" w14:textId="77777777" w:rsidR="0070491A" w:rsidRDefault="0070491A" w:rsidP="00DB4BA7">
      <w:r>
        <w:separator/>
      </w:r>
    </w:p>
  </w:footnote>
  <w:footnote w:type="continuationSeparator" w:id="0">
    <w:p w14:paraId="1B329FDB" w14:textId="77777777" w:rsidR="0070491A" w:rsidRDefault="0070491A" w:rsidP="00DB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A7"/>
    <w:rsid w:val="000138E6"/>
    <w:rsid w:val="0001741E"/>
    <w:rsid w:val="00030205"/>
    <w:rsid w:val="000312AE"/>
    <w:rsid w:val="00033322"/>
    <w:rsid w:val="00042274"/>
    <w:rsid w:val="00045523"/>
    <w:rsid w:val="00056C85"/>
    <w:rsid w:val="000621DE"/>
    <w:rsid w:val="0007015E"/>
    <w:rsid w:val="000B4E6A"/>
    <w:rsid w:val="000D15AD"/>
    <w:rsid w:val="000D178C"/>
    <w:rsid w:val="00151BBE"/>
    <w:rsid w:val="00160C0A"/>
    <w:rsid w:val="001618B7"/>
    <w:rsid w:val="00171E40"/>
    <w:rsid w:val="00175AE2"/>
    <w:rsid w:val="00187BA6"/>
    <w:rsid w:val="001A4B7B"/>
    <w:rsid w:val="001B692F"/>
    <w:rsid w:val="001B7DC9"/>
    <w:rsid w:val="001C1F97"/>
    <w:rsid w:val="001C44F3"/>
    <w:rsid w:val="001D26D0"/>
    <w:rsid w:val="001F2389"/>
    <w:rsid w:val="001F5F86"/>
    <w:rsid w:val="00205481"/>
    <w:rsid w:val="00217963"/>
    <w:rsid w:val="00222DD2"/>
    <w:rsid w:val="002734E2"/>
    <w:rsid w:val="002918CC"/>
    <w:rsid w:val="002C0EE7"/>
    <w:rsid w:val="002D1D56"/>
    <w:rsid w:val="00310F9B"/>
    <w:rsid w:val="00350245"/>
    <w:rsid w:val="00350BE9"/>
    <w:rsid w:val="00374561"/>
    <w:rsid w:val="003877A6"/>
    <w:rsid w:val="003C3BDF"/>
    <w:rsid w:val="0040006A"/>
    <w:rsid w:val="004027B3"/>
    <w:rsid w:val="004166D8"/>
    <w:rsid w:val="004548D2"/>
    <w:rsid w:val="00465DB2"/>
    <w:rsid w:val="00494904"/>
    <w:rsid w:val="004C1BE6"/>
    <w:rsid w:val="004C4101"/>
    <w:rsid w:val="004C63E3"/>
    <w:rsid w:val="004D06E4"/>
    <w:rsid w:val="004D2078"/>
    <w:rsid w:val="004D7D15"/>
    <w:rsid w:val="004E325F"/>
    <w:rsid w:val="004F066D"/>
    <w:rsid w:val="00502413"/>
    <w:rsid w:val="00506CD1"/>
    <w:rsid w:val="00512757"/>
    <w:rsid w:val="005562C8"/>
    <w:rsid w:val="005D5E5F"/>
    <w:rsid w:val="005E30CB"/>
    <w:rsid w:val="00615E37"/>
    <w:rsid w:val="00616CA5"/>
    <w:rsid w:val="00622738"/>
    <w:rsid w:val="00667F52"/>
    <w:rsid w:val="00680D66"/>
    <w:rsid w:val="006D3C6F"/>
    <w:rsid w:val="006D6D1C"/>
    <w:rsid w:val="006F4A94"/>
    <w:rsid w:val="006F54E0"/>
    <w:rsid w:val="006F78D0"/>
    <w:rsid w:val="0070491A"/>
    <w:rsid w:val="0070704F"/>
    <w:rsid w:val="00715A1E"/>
    <w:rsid w:val="00730533"/>
    <w:rsid w:val="0073276F"/>
    <w:rsid w:val="007410EF"/>
    <w:rsid w:val="0076699B"/>
    <w:rsid w:val="00767F69"/>
    <w:rsid w:val="00771BC4"/>
    <w:rsid w:val="00792340"/>
    <w:rsid w:val="00795C71"/>
    <w:rsid w:val="007A3F7D"/>
    <w:rsid w:val="007A46D6"/>
    <w:rsid w:val="007E7E3D"/>
    <w:rsid w:val="00807F84"/>
    <w:rsid w:val="0083008C"/>
    <w:rsid w:val="00842B8C"/>
    <w:rsid w:val="00871677"/>
    <w:rsid w:val="008B10B1"/>
    <w:rsid w:val="008B5462"/>
    <w:rsid w:val="008B7C3E"/>
    <w:rsid w:val="008F5B1D"/>
    <w:rsid w:val="00912B0D"/>
    <w:rsid w:val="00917A9E"/>
    <w:rsid w:val="00934521"/>
    <w:rsid w:val="009438E3"/>
    <w:rsid w:val="00945A37"/>
    <w:rsid w:val="0095758F"/>
    <w:rsid w:val="009648C0"/>
    <w:rsid w:val="0097646A"/>
    <w:rsid w:val="009B378C"/>
    <w:rsid w:val="009B7569"/>
    <w:rsid w:val="009D03F1"/>
    <w:rsid w:val="009D0EB8"/>
    <w:rsid w:val="009E3D3F"/>
    <w:rsid w:val="009E3FDA"/>
    <w:rsid w:val="009F2809"/>
    <w:rsid w:val="00A023D0"/>
    <w:rsid w:val="00A14D14"/>
    <w:rsid w:val="00A16B1B"/>
    <w:rsid w:val="00A3097D"/>
    <w:rsid w:val="00A35944"/>
    <w:rsid w:val="00A608CD"/>
    <w:rsid w:val="00A6248B"/>
    <w:rsid w:val="00A65187"/>
    <w:rsid w:val="00A911B1"/>
    <w:rsid w:val="00A9161E"/>
    <w:rsid w:val="00AA1196"/>
    <w:rsid w:val="00AA697C"/>
    <w:rsid w:val="00AB4441"/>
    <w:rsid w:val="00AD39E3"/>
    <w:rsid w:val="00AF4E60"/>
    <w:rsid w:val="00B25643"/>
    <w:rsid w:val="00B25E71"/>
    <w:rsid w:val="00B34723"/>
    <w:rsid w:val="00B57F97"/>
    <w:rsid w:val="00B821D4"/>
    <w:rsid w:val="00B85BC1"/>
    <w:rsid w:val="00BB3164"/>
    <w:rsid w:val="00BB527F"/>
    <w:rsid w:val="00BD2D88"/>
    <w:rsid w:val="00BE5A82"/>
    <w:rsid w:val="00C033FC"/>
    <w:rsid w:val="00C03825"/>
    <w:rsid w:val="00C03C6A"/>
    <w:rsid w:val="00C16553"/>
    <w:rsid w:val="00C20D38"/>
    <w:rsid w:val="00C34F62"/>
    <w:rsid w:val="00C66843"/>
    <w:rsid w:val="00C74179"/>
    <w:rsid w:val="00C94C34"/>
    <w:rsid w:val="00CC003E"/>
    <w:rsid w:val="00CC6C24"/>
    <w:rsid w:val="00CE2427"/>
    <w:rsid w:val="00CE3572"/>
    <w:rsid w:val="00CF281A"/>
    <w:rsid w:val="00CF669C"/>
    <w:rsid w:val="00D20343"/>
    <w:rsid w:val="00D44AEA"/>
    <w:rsid w:val="00D46E05"/>
    <w:rsid w:val="00D52EA7"/>
    <w:rsid w:val="00D9272D"/>
    <w:rsid w:val="00D955AD"/>
    <w:rsid w:val="00DB1CC6"/>
    <w:rsid w:val="00DB4BA7"/>
    <w:rsid w:val="00DB690B"/>
    <w:rsid w:val="00DC1AEF"/>
    <w:rsid w:val="00DE3711"/>
    <w:rsid w:val="00DE5F24"/>
    <w:rsid w:val="00E05183"/>
    <w:rsid w:val="00E361B9"/>
    <w:rsid w:val="00E44D48"/>
    <w:rsid w:val="00E55C2F"/>
    <w:rsid w:val="00E5640F"/>
    <w:rsid w:val="00E82643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0A67"/>
    <w:rsid w:val="00F91F36"/>
    <w:rsid w:val="00F95CD6"/>
    <w:rsid w:val="00FA0C7A"/>
    <w:rsid w:val="00FA1140"/>
    <w:rsid w:val="00FA3F6F"/>
    <w:rsid w:val="00FB799D"/>
    <w:rsid w:val="00FB7ADF"/>
    <w:rsid w:val="00FC3BB4"/>
    <w:rsid w:val="00FD23C7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DF6AA"/>
  <w15:chartTrackingRefBased/>
  <w15:docId w15:val="{15588B7A-1918-D94A-8AB5-44B59E6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A7"/>
  </w:style>
  <w:style w:type="paragraph" w:styleId="Footer">
    <w:name w:val="footer"/>
    <w:basedOn w:val="Normal"/>
    <w:link w:val="Foot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A7"/>
  </w:style>
  <w:style w:type="character" w:styleId="PageNumber">
    <w:name w:val="page number"/>
    <w:basedOn w:val="DefaultParagraphFont"/>
    <w:uiPriority w:val="99"/>
    <w:semiHidden/>
    <w:unhideWhenUsed/>
    <w:rsid w:val="00DB4BA7"/>
  </w:style>
  <w:style w:type="character" w:customStyle="1" w:styleId="Heading1Char">
    <w:name w:val="Heading 1 Char"/>
    <w:basedOn w:val="DefaultParagraphFont"/>
    <w:link w:val="Heading1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B69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6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DB690B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B690B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F90A6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10</cp:revision>
  <dcterms:created xsi:type="dcterms:W3CDTF">2024-07-03T11:04:00Z</dcterms:created>
  <dcterms:modified xsi:type="dcterms:W3CDTF">2024-11-15T10:57:00Z</dcterms:modified>
</cp:coreProperties>
</file>