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9B1B4" w14:textId="74F19454" w:rsidR="00B91D39" w:rsidRPr="00B91D39" w:rsidRDefault="00B91D39" w:rsidP="00B91D39">
      <w:pPr>
        <w:keepNext/>
        <w:keepLines/>
        <w:widowControl/>
        <w:spacing w:before="240" w:after="0" w:line="240" w:lineRule="auto"/>
        <w:outlineLvl w:val="0"/>
        <w:rPr>
          <w:rFonts w:ascii="Aptos Display" w:eastAsia="DengXian Light" w:hAnsi="Aptos Display" w:cs="Times New Roman"/>
          <w:color w:val="0F4761"/>
          <w:sz w:val="32"/>
          <w:szCs w:val="32"/>
          <w:lang w:val="en-GB"/>
        </w:rPr>
      </w:pPr>
      <w:r>
        <w:rPr>
          <w:rFonts w:ascii="Aptos Display" w:eastAsia="DengXian Light" w:hAnsi="Aptos Display" w:cs="Times New Roman" w:hint="eastAsia"/>
          <w:color w:val="0F4761"/>
          <w:sz w:val="32"/>
          <w:szCs w:val="32"/>
          <w:lang w:val="en-GB"/>
        </w:rPr>
        <w:t>Zoob self-assembly</w:t>
      </w:r>
    </w:p>
    <w:p w14:paraId="20A3343D" w14:textId="77777777" w:rsidR="00B91D39" w:rsidRPr="00B91D39" w:rsidRDefault="00B91D39" w:rsidP="00B91D39">
      <w:pPr>
        <w:widowControl/>
        <w:numPr>
          <w:ilvl w:val="1"/>
          <w:numId w:val="0"/>
        </w:numPr>
        <w:spacing w:line="240" w:lineRule="auto"/>
        <w:rPr>
          <w:rFonts w:ascii="Aptos" w:eastAsia="DengXian" w:hAnsi="Aptos" w:cs="Times New Roman"/>
          <w:color w:val="5A5A5A"/>
          <w:spacing w:val="15"/>
          <w:szCs w:val="22"/>
          <w:lang w:val="en-GB" w:eastAsia="en-US"/>
        </w:rPr>
      </w:pPr>
      <w:r w:rsidRPr="00B91D39">
        <w:rPr>
          <w:rFonts w:ascii="Aptos" w:eastAsia="DengXian" w:hAnsi="Aptos" w:cs="Times New Roman"/>
          <w:color w:val="5A5A5A"/>
          <w:spacing w:val="15"/>
          <w:szCs w:val="22"/>
          <w:lang w:val="en-GB" w:eastAsia="en-US"/>
        </w:rPr>
        <w:t>Instructions for demonstrators</w:t>
      </w:r>
    </w:p>
    <w:p w14:paraId="3017C694"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1B29DB02"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About this activity</w:t>
      </w:r>
    </w:p>
    <w:p w14:paraId="7E19FB62" w14:textId="2B3DA8D1" w:rsidR="00B91D39" w:rsidRDefault="00B91D39" w:rsidP="00B91D39">
      <w:pPr>
        <w:widowControl/>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w:t>
      </w:r>
      <w:proofErr w:type="spellStart"/>
      <w:r>
        <w:rPr>
          <w:rFonts w:ascii="Aptos" w:eastAsia="DengXian" w:hAnsi="Aptos" w:cs="Times New Roman" w:hint="eastAsia"/>
          <w:sz w:val="24"/>
          <w:lang w:val="en-GB"/>
        </w:rPr>
        <w:t>Zoob</w:t>
      </w:r>
      <w:proofErr w:type="spellEnd"/>
      <w:r>
        <w:rPr>
          <w:rFonts w:ascii="Aptos" w:eastAsia="DengXian" w:hAnsi="Aptos" w:cs="Times New Roman" w:hint="eastAsia"/>
          <w:sz w:val="24"/>
          <w:lang w:val="en-GB"/>
        </w:rPr>
        <w:t xml:space="preserve"> self-assembly</w:t>
      </w:r>
      <w:r w:rsidRPr="00B91D39">
        <w:rPr>
          <w:rFonts w:ascii="Aptos" w:eastAsia="DengXian" w:hAnsi="Aptos" w:cs="Times New Roman"/>
          <w:sz w:val="24"/>
          <w:lang w:val="en-GB" w:eastAsia="en-US"/>
        </w:rPr>
        <w:t xml:space="preserve">’ </w:t>
      </w:r>
      <w:r w:rsidR="002750E1">
        <w:rPr>
          <w:rFonts w:ascii="Aptos" w:eastAsia="DengXian" w:hAnsi="Aptos" w:cs="Times New Roman" w:hint="eastAsia"/>
          <w:sz w:val="24"/>
          <w:lang w:val="en-GB"/>
        </w:rPr>
        <w:t>e</w:t>
      </w:r>
      <w:r>
        <w:rPr>
          <w:rFonts w:ascii="Aptos" w:eastAsia="DengXian" w:hAnsi="Aptos" w:cs="Times New Roman" w:hint="eastAsia"/>
          <w:sz w:val="24"/>
          <w:lang w:val="en-GB"/>
        </w:rPr>
        <w:t xml:space="preserve">ngages participants in hands-on learning by using </w:t>
      </w:r>
      <w:r w:rsidR="00EA6783">
        <w:rPr>
          <w:rFonts w:ascii="Aptos" w:eastAsia="DengXian" w:hAnsi="Aptos" w:cs="Times New Roman" w:hint="eastAsia"/>
          <w:sz w:val="24"/>
          <w:lang w:val="en-GB"/>
        </w:rPr>
        <w:t>Z</w:t>
      </w:r>
      <w:r>
        <w:rPr>
          <w:rFonts w:ascii="Aptos" w:eastAsia="DengXian" w:hAnsi="Aptos" w:cs="Times New Roman" w:hint="eastAsia"/>
          <w:sz w:val="24"/>
          <w:lang w:val="en-GB"/>
        </w:rPr>
        <w:t xml:space="preserve">oob pieces to build models. </w:t>
      </w:r>
      <w:r w:rsidR="00EA6783" w:rsidRPr="00EA6783">
        <w:rPr>
          <w:rFonts w:ascii="Aptos" w:eastAsia="DengXian" w:hAnsi="Aptos" w:cs="Times New Roman"/>
          <w:sz w:val="24"/>
          <w:lang w:val="en-GB"/>
        </w:rPr>
        <w:t>The session aims to demonstrate the versatility of Z</w:t>
      </w:r>
      <w:r w:rsidR="00EA6783">
        <w:rPr>
          <w:rFonts w:ascii="Aptos" w:eastAsia="DengXian" w:hAnsi="Aptos" w:cs="Times New Roman" w:hint="eastAsia"/>
          <w:sz w:val="24"/>
          <w:lang w:val="en-GB"/>
        </w:rPr>
        <w:t>oob</w:t>
      </w:r>
      <w:r w:rsidR="00EA6783" w:rsidRPr="00EA6783">
        <w:rPr>
          <w:rFonts w:ascii="Aptos" w:eastAsia="DengXian" w:hAnsi="Aptos" w:cs="Times New Roman"/>
          <w:sz w:val="24"/>
          <w:lang w:val="en-GB"/>
        </w:rPr>
        <w:t xml:space="preserve"> </w:t>
      </w:r>
      <w:r w:rsidR="00020D37">
        <w:rPr>
          <w:rFonts w:ascii="Aptos" w:eastAsia="DengXian" w:hAnsi="Aptos" w:cs="Times New Roman" w:hint="eastAsia"/>
          <w:sz w:val="24"/>
          <w:lang w:val="en-GB"/>
        </w:rPr>
        <w:t xml:space="preserve">pieces and their </w:t>
      </w:r>
      <w:r w:rsidR="00020D37">
        <w:rPr>
          <w:rFonts w:ascii="Aptos" w:eastAsia="DengXian" w:hAnsi="Aptos" w:cs="Times New Roman"/>
          <w:sz w:val="24"/>
          <w:lang w:val="en-GB"/>
        </w:rPr>
        <w:t>analogy</w:t>
      </w:r>
      <w:r w:rsidR="00020D37">
        <w:rPr>
          <w:rFonts w:ascii="Aptos" w:eastAsia="DengXian" w:hAnsi="Aptos" w:cs="Times New Roman" w:hint="eastAsia"/>
          <w:sz w:val="24"/>
          <w:lang w:val="en-GB"/>
        </w:rPr>
        <w:t xml:space="preserve"> with self-assembly of molecules.</w:t>
      </w:r>
      <w:r w:rsidR="00263651">
        <w:rPr>
          <w:rFonts w:ascii="Aptos" w:eastAsia="DengXian" w:hAnsi="Aptos" w:cs="Times New Roman" w:hint="eastAsia"/>
          <w:sz w:val="24"/>
          <w:lang w:val="en-GB"/>
        </w:rPr>
        <w:t xml:space="preserve"> </w:t>
      </w:r>
    </w:p>
    <w:p w14:paraId="5F2BF296" w14:textId="7782162A" w:rsidR="00EA6783" w:rsidRPr="00B91D39" w:rsidRDefault="006F6FF3" w:rsidP="00B91D39">
      <w:pPr>
        <w:widowControl/>
        <w:spacing w:after="0" w:line="240" w:lineRule="auto"/>
        <w:rPr>
          <w:rFonts w:ascii="Aptos" w:eastAsia="DengXian" w:hAnsi="Aptos" w:cs="Times New Roman"/>
          <w:sz w:val="24"/>
          <w:lang w:val="en-GB" w:eastAsia="en-US"/>
        </w:rPr>
      </w:pPr>
      <w:r>
        <w:rPr>
          <w:noProof/>
        </w:rPr>
        <w:drawing>
          <wp:anchor distT="0" distB="0" distL="114300" distR="114300" simplePos="0" relativeHeight="251659264" behindDoc="1" locked="0" layoutInCell="1" allowOverlap="1" wp14:anchorId="2E69F89E" wp14:editId="3D60A3D3">
            <wp:simplePos x="0" y="0"/>
            <wp:positionH relativeFrom="margin">
              <wp:posOffset>1986280</wp:posOffset>
            </wp:positionH>
            <wp:positionV relativeFrom="page">
              <wp:posOffset>2563495</wp:posOffset>
            </wp:positionV>
            <wp:extent cx="1558925" cy="4881880"/>
            <wp:effectExtent l="2223" t="0" r="5397" b="5398"/>
            <wp:wrapTopAndBottom/>
            <wp:docPr id="988493552" name="Picture 1" descr="A group of colorful plastic obje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493552" name="Picture 1" descr="A group of colorful plastic objects&#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4388" r="28541"/>
                    <a:stretch>
                      <a:fillRect/>
                    </a:stretch>
                  </pic:blipFill>
                  <pic:spPr>
                    <a:xfrm rot="16200000">
                      <a:off x="0" y="0"/>
                      <a:ext cx="1558925" cy="4881880"/>
                    </a:xfrm>
                    <a:prstGeom prst="rect">
                      <a:avLst/>
                    </a:prstGeom>
                    <a:ln>
                      <a:noFill/>
                    </a:ln>
                  </pic:spPr>
                </pic:pic>
              </a:graphicData>
            </a:graphic>
            <wp14:sizeRelH relativeFrom="margin">
              <wp14:pctWidth>0</wp14:pctWidth>
            </wp14:sizeRelH>
            <wp14:sizeRelV relativeFrom="margin">
              <wp14:pctHeight>0</wp14:pctHeight>
            </wp14:sizeRelV>
          </wp:anchor>
        </w:drawing>
      </w:r>
    </w:p>
    <w:p w14:paraId="45CDE7A5" w14:textId="3F7A5733" w:rsidR="00B91D39" w:rsidRPr="00B91D39" w:rsidRDefault="00B91D39" w:rsidP="00B91D39">
      <w:pPr>
        <w:keepNext/>
        <w:keepLines/>
        <w:widowControl/>
        <w:shd w:val="clear" w:color="auto" w:fill="E8E8E8"/>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Key information</w:t>
      </w:r>
    </w:p>
    <w:p w14:paraId="073C8753" w14:textId="5DA8FFA4" w:rsidR="00B91D39" w:rsidRPr="00B91D39" w:rsidRDefault="00B91D39" w:rsidP="00B91D39">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Science topic(s):</w:t>
      </w:r>
      <w:r w:rsidR="00020D37">
        <w:rPr>
          <w:rFonts w:ascii="Aptos" w:eastAsia="DengXian" w:hAnsi="Aptos" w:cs="Times New Roman" w:hint="eastAsia"/>
          <w:sz w:val="24"/>
          <w:lang w:val="en-GB"/>
        </w:rPr>
        <w:t xml:space="preserve"> C</w:t>
      </w:r>
      <w:r w:rsidRPr="00B91D39">
        <w:rPr>
          <w:rFonts w:ascii="Aptos" w:eastAsia="DengXian" w:hAnsi="Aptos" w:cs="Times New Roman"/>
          <w:sz w:val="24"/>
          <w:lang w:val="en-GB" w:eastAsia="en-US"/>
        </w:rPr>
        <w:t xml:space="preserve">rystallisation, </w:t>
      </w:r>
      <w:r w:rsidR="00020D37">
        <w:rPr>
          <w:rFonts w:ascii="Aptos" w:eastAsia="DengXian" w:hAnsi="Aptos" w:cs="Times New Roman" w:hint="eastAsia"/>
          <w:sz w:val="24"/>
          <w:lang w:val="en-GB"/>
        </w:rPr>
        <w:t>F</w:t>
      </w:r>
      <w:r w:rsidRPr="00B91D39">
        <w:rPr>
          <w:rFonts w:ascii="Aptos" w:eastAsia="DengXian" w:hAnsi="Aptos" w:cs="Times New Roman"/>
          <w:sz w:val="24"/>
          <w:lang w:val="en-GB" w:eastAsia="en-US"/>
        </w:rPr>
        <w:t>ramework materials</w:t>
      </w:r>
      <w:r w:rsidR="00920804">
        <w:rPr>
          <w:rFonts w:ascii="Aptos" w:eastAsia="DengXian" w:hAnsi="Aptos" w:cs="Times New Roman" w:hint="eastAsia"/>
          <w:sz w:val="24"/>
          <w:lang w:val="en-GB"/>
        </w:rPr>
        <w:t>, Self-assembly</w:t>
      </w:r>
    </w:p>
    <w:p w14:paraId="38204196" w14:textId="439BC8A1" w:rsidR="00B91D39" w:rsidRPr="00B91D39" w:rsidRDefault="00B91D39" w:rsidP="00B91D39">
      <w:pPr>
        <w:widowControl/>
        <w:shd w:val="clear" w:color="auto" w:fill="E8E8E8"/>
        <w:spacing w:after="0" w:line="240" w:lineRule="auto"/>
        <w:rPr>
          <w:rFonts w:ascii="Aptos" w:eastAsia="DengXian" w:hAnsi="Aptos" w:cs="Times New Roman"/>
          <w:sz w:val="24"/>
          <w:lang w:val="en-GB" w:eastAsia="en-US"/>
        </w:rPr>
      </w:pPr>
      <w:r w:rsidRPr="00B91D39">
        <w:rPr>
          <w:rFonts w:ascii="Aptos" w:eastAsia="DengXian" w:hAnsi="Aptos" w:cs="Times New Roman"/>
          <w:sz w:val="24"/>
          <w:lang w:val="en-GB" w:eastAsia="en-US"/>
        </w:rPr>
        <w:t>Age range: 5+, including adults.</w:t>
      </w:r>
    </w:p>
    <w:p w14:paraId="4880E771" w14:textId="30759ED1" w:rsidR="00B91D39" w:rsidRPr="00B91D39" w:rsidRDefault="00B91D39" w:rsidP="00B91D39">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 xml:space="preserve">Activity duration: </w:t>
      </w:r>
      <w:r w:rsidR="00020D37">
        <w:rPr>
          <w:rFonts w:ascii="Aptos" w:eastAsia="DengXian" w:hAnsi="Aptos" w:cs="Times New Roman" w:hint="eastAsia"/>
          <w:sz w:val="24"/>
          <w:lang w:val="en-GB"/>
        </w:rPr>
        <w:t>5 minutes- 30minutes</w:t>
      </w:r>
    </w:p>
    <w:p w14:paraId="143BACA0" w14:textId="759343F1" w:rsidR="00B91D39" w:rsidRPr="00B91D39" w:rsidRDefault="00B91D39" w:rsidP="00B91D39">
      <w:pPr>
        <w:widowControl/>
        <w:shd w:val="clear" w:color="auto" w:fill="E8E8E8"/>
        <w:spacing w:after="0" w:line="240" w:lineRule="auto"/>
        <w:rPr>
          <w:rFonts w:ascii="Aptos" w:eastAsia="DengXian" w:hAnsi="Aptos" w:cs="Times New Roman"/>
          <w:sz w:val="24"/>
          <w:lang w:val="en-GB" w:eastAsia="en-US"/>
        </w:rPr>
      </w:pPr>
      <w:r w:rsidRPr="00B91D39">
        <w:rPr>
          <w:rFonts w:ascii="Aptos" w:eastAsia="DengXian" w:hAnsi="Aptos" w:cs="Times New Roman"/>
          <w:sz w:val="24"/>
          <w:lang w:val="en-GB" w:eastAsia="en-US"/>
        </w:rPr>
        <w:t>Health and safety considerations: Zoob pieces can pinch fingers.</w:t>
      </w:r>
    </w:p>
    <w:p w14:paraId="505A300B" w14:textId="10052210" w:rsidR="00B91D39" w:rsidRPr="00B91D39" w:rsidRDefault="00B91D39" w:rsidP="00B91D39">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 xml:space="preserve">Special requirements: </w:t>
      </w:r>
      <w:r w:rsidR="00020D37">
        <w:rPr>
          <w:rFonts w:ascii="Aptos" w:eastAsia="DengXian" w:hAnsi="Aptos" w:cs="Times New Roman" w:hint="eastAsia"/>
          <w:sz w:val="24"/>
          <w:lang w:val="en-GB"/>
        </w:rPr>
        <w:t>n/a</w:t>
      </w:r>
    </w:p>
    <w:p w14:paraId="0ABEF297" w14:textId="236F94A0" w:rsidR="006F6FF3" w:rsidRDefault="006F6FF3" w:rsidP="00B91D39">
      <w:pPr>
        <w:widowControl/>
        <w:spacing w:after="0" w:line="240" w:lineRule="auto"/>
        <w:rPr>
          <w:rFonts w:ascii="Aptos" w:eastAsia="DengXian" w:hAnsi="Aptos" w:cs="Times New Roman"/>
          <w:sz w:val="24"/>
          <w:lang w:val="en-GB" w:eastAsia="en-US"/>
        </w:rPr>
      </w:pPr>
    </w:p>
    <w:p w14:paraId="17DD8308" w14:textId="77777777" w:rsidR="006F6FF3" w:rsidRPr="00B91D39" w:rsidRDefault="006F6FF3" w:rsidP="00B91D39">
      <w:pPr>
        <w:widowControl/>
        <w:spacing w:after="0" w:line="240" w:lineRule="auto"/>
        <w:rPr>
          <w:rFonts w:ascii="Aptos" w:eastAsia="DengXian" w:hAnsi="Aptos" w:cs="Times New Roman"/>
          <w:sz w:val="24"/>
          <w:lang w:val="en-GB" w:eastAsia="en-US"/>
        </w:rPr>
      </w:pPr>
    </w:p>
    <w:p w14:paraId="14E37B63"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What’s in the box?</w:t>
      </w:r>
    </w:p>
    <w:p w14:paraId="76014D0B" w14:textId="77777777" w:rsidR="00B91D39" w:rsidRP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These instructions for demonstrators.</w:t>
      </w:r>
    </w:p>
    <w:p w14:paraId="2AF59529" w14:textId="77777777" w:rsidR="00B91D39" w:rsidRP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Risk assessment.</w:t>
      </w:r>
    </w:p>
    <w:p w14:paraId="2A680A9B" w14:textId="77777777" w:rsid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Materials for the activity:</w:t>
      </w:r>
    </w:p>
    <w:p w14:paraId="696D0AFA" w14:textId="410234CA" w:rsidR="002750E1" w:rsidRPr="002750E1" w:rsidRDefault="002750E1" w:rsidP="00954F7F">
      <w:pPr>
        <w:widowControl/>
        <w:spacing w:after="0" w:line="240" w:lineRule="auto"/>
        <w:ind w:left="720" w:firstLineChars="100" w:firstLine="240"/>
        <w:contextualSpacing/>
        <w:rPr>
          <w:rFonts w:ascii="Aptos" w:eastAsia="DengXian" w:hAnsi="Aptos" w:cs="Times New Roman"/>
          <w:sz w:val="24"/>
          <w:lang w:val="en-GB"/>
        </w:rPr>
      </w:pPr>
      <w:r w:rsidRPr="002750E1">
        <w:rPr>
          <w:rFonts w:ascii="Aptos" w:eastAsia="DengXian" w:hAnsi="Aptos" w:cs="Times New Roman"/>
          <w:sz w:val="24"/>
          <w:lang w:val="en-GB"/>
        </w:rPr>
        <w:t>a.</w:t>
      </w:r>
      <w:r w:rsidR="00954F7F">
        <w:rPr>
          <w:rFonts w:ascii="Aptos" w:eastAsia="DengXian" w:hAnsi="Aptos" w:cs="Times New Roman" w:hint="eastAsia"/>
          <w:sz w:val="24"/>
          <w:lang w:val="en-GB"/>
        </w:rPr>
        <w:t xml:space="preserve"> </w:t>
      </w:r>
      <w:r>
        <w:rPr>
          <w:rFonts w:ascii="Aptos" w:eastAsia="DengXian" w:hAnsi="Aptos" w:cs="Times New Roman" w:hint="eastAsia"/>
          <w:sz w:val="24"/>
          <w:lang w:val="en-GB"/>
        </w:rPr>
        <w:t xml:space="preserve">5 different types of </w:t>
      </w:r>
      <w:proofErr w:type="spellStart"/>
      <w:r>
        <w:rPr>
          <w:rFonts w:ascii="Aptos" w:eastAsia="DengXian" w:hAnsi="Aptos" w:cs="Times New Roman" w:hint="eastAsia"/>
          <w:sz w:val="24"/>
          <w:lang w:val="en-GB"/>
        </w:rPr>
        <w:t>zoobs</w:t>
      </w:r>
      <w:proofErr w:type="spellEnd"/>
      <w:r w:rsidR="00625EEF">
        <w:rPr>
          <w:rFonts w:ascii="Aptos" w:eastAsia="DengXian" w:hAnsi="Aptos" w:cs="Times New Roman" w:hint="eastAsia"/>
          <w:sz w:val="24"/>
          <w:lang w:val="en-GB"/>
        </w:rPr>
        <w:t xml:space="preserve"> (blue, yellow, grey, green and red)</w:t>
      </w:r>
    </w:p>
    <w:p w14:paraId="32CFED52" w14:textId="76C191B5" w:rsidR="00EA6783" w:rsidRDefault="002750E1" w:rsidP="00954F7F">
      <w:pPr>
        <w:widowControl/>
        <w:spacing w:after="0" w:line="240" w:lineRule="auto"/>
        <w:ind w:left="720" w:firstLineChars="100" w:firstLine="240"/>
        <w:contextualSpacing/>
        <w:rPr>
          <w:rFonts w:ascii="Aptos" w:eastAsia="DengXian" w:hAnsi="Aptos" w:cs="Times New Roman"/>
          <w:sz w:val="24"/>
          <w:lang w:val="en-GB"/>
        </w:rPr>
      </w:pPr>
      <w:r w:rsidRPr="002750E1">
        <w:rPr>
          <w:rFonts w:ascii="Aptos" w:eastAsia="DengXian" w:hAnsi="Aptos" w:cs="Times New Roman"/>
          <w:sz w:val="24"/>
          <w:lang w:val="en-GB"/>
        </w:rPr>
        <w:t>b.</w:t>
      </w:r>
      <w:r w:rsidR="00954F7F">
        <w:rPr>
          <w:rFonts w:ascii="Aptos" w:eastAsia="DengXian" w:hAnsi="Aptos" w:cs="Times New Roman" w:hint="eastAsia"/>
          <w:sz w:val="24"/>
          <w:lang w:val="en-GB"/>
        </w:rPr>
        <w:t xml:space="preserve"> </w:t>
      </w:r>
      <w:r>
        <w:rPr>
          <w:rFonts w:ascii="Aptos" w:eastAsia="DengXian" w:hAnsi="Aptos" w:cs="Times New Roman" w:hint="eastAsia"/>
          <w:sz w:val="24"/>
          <w:lang w:val="en-GB"/>
        </w:rPr>
        <w:t xml:space="preserve">4 different types of connections that can be made between two </w:t>
      </w:r>
      <w:r w:rsidR="00EA6783">
        <w:rPr>
          <w:rFonts w:ascii="Aptos" w:eastAsia="DengXian" w:hAnsi="Aptos" w:cs="Times New Roman" w:hint="eastAsia"/>
          <w:sz w:val="24"/>
          <w:lang w:val="en-GB"/>
        </w:rPr>
        <w:t>Z</w:t>
      </w:r>
      <w:r>
        <w:rPr>
          <w:rFonts w:ascii="Aptos" w:eastAsia="DengXian" w:hAnsi="Aptos" w:cs="Times New Roman" w:hint="eastAsia"/>
          <w:sz w:val="24"/>
          <w:lang w:val="en-GB"/>
        </w:rPr>
        <w:t>oob piece</w:t>
      </w:r>
    </w:p>
    <w:p w14:paraId="7553C1F0" w14:textId="5C46B277" w:rsidR="00EA6783" w:rsidRDefault="00EA6783" w:rsidP="00954F7F">
      <w:pPr>
        <w:widowControl/>
        <w:spacing w:after="0" w:line="240" w:lineRule="auto"/>
        <w:ind w:left="720" w:firstLineChars="100" w:firstLine="240"/>
        <w:contextualSpacing/>
        <w:rPr>
          <w:rFonts w:ascii="Aptos" w:eastAsia="DengXian" w:hAnsi="Aptos" w:cs="Times New Roman"/>
          <w:sz w:val="24"/>
          <w:lang w:val="en-GB"/>
        </w:rPr>
      </w:pPr>
      <w:r>
        <w:rPr>
          <w:rFonts w:ascii="Aptos" w:eastAsia="DengXian" w:hAnsi="Aptos" w:cs="Times New Roman" w:hint="eastAsia"/>
          <w:sz w:val="24"/>
          <w:lang w:val="en-GB"/>
        </w:rPr>
        <w:t xml:space="preserve">c. </w:t>
      </w:r>
      <w:r w:rsidRPr="00EA6783">
        <w:rPr>
          <w:rFonts w:ascii="Aptos" w:eastAsia="DengXian" w:hAnsi="Aptos" w:cs="Times New Roman"/>
          <w:sz w:val="24"/>
          <w:lang w:val="en-GB"/>
        </w:rPr>
        <w:t>Example models (either pre-built or images)</w:t>
      </w:r>
    </w:p>
    <w:p w14:paraId="30A50F1D" w14:textId="115A9D06" w:rsidR="00EA6783" w:rsidRPr="00B91D39" w:rsidRDefault="00EA6783" w:rsidP="00954F7F">
      <w:pPr>
        <w:widowControl/>
        <w:spacing w:after="0" w:line="240" w:lineRule="auto"/>
        <w:ind w:left="720" w:firstLineChars="100" w:firstLine="240"/>
        <w:contextualSpacing/>
        <w:rPr>
          <w:rFonts w:ascii="Aptos" w:eastAsia="DengXian" w:hAnsi="Aptos" w:cs="Times New Roman"/>
          <w:sz w:val="24"/>
          <w:lang w:val="en-GB"/>
        </w:rPr>
      </w:pPr>
      <w:r>
        <w:rPr>
          <w:rFonts w:ascii="Aptos" w:eastAsia="DengXian" w:hAnsi="Aptos" w:cs="Times New Roman" w:hint="eastAsia"/>
          <w:sz w:val="24"/>
          <w:lang w:val="en-GB"/>
        </w:rPr>
        <w:t xml:space="preserve">d. </w:t>
      </w:r>
      <w:r w:rsidRPr="00EA6783">
        <w:rPr>
          <w:rFonts w:ascii="Aptos" w:eastAsia="DengXian" w:hAnsi="Aptos" w:cs="Times New Roman"/>
          <w:sz w:val="24"/>
          <w:lang w:val="en-GB"/>
        </w:rPr>
        <w:t>Tables or flat surfaces for assembly</w:t>
      </w:r>
    </w:p>
    <w:p w14:paraId="12781C54" w14:textId="77777777" w:rsidR="00B91D39" w:rsidRP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Information to display about the activity (laminated A4 sheet).</w:t>
      </w:r>
    </w:p>
    <w:p w14:paraId="24E38641" w14:textId="77777777" w:rsidR="00B91D39" w:rsidRP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Postcards about the activity to give out (A6 card).</w:t>
      </w:r>
    </w:p>
    <w:p w14:paraId="47A226E2" w14:textId="77777777" w:rsidR="00B91D39" w:rsidRPr="00B91D39" w:rsidRDefault="00B91D39" w:rsidP="00B91D39">
      <w:pPr>
        <w:widowControl/>
        <w:numPr>
          <w:ilvl w:val="0"/>
          <w:numId w:val="1"/>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Stickers for giving out to/counting participants.</w:t>
      </w:r>
    </w:p>
    <w:p w14:paraId="32BA7994"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3064DE72" w14:textId="77777777" w:rsidR="006F6FF3" w:rsidRDefault="006F6FF3">
      <w:pPr>
        <w:widowControl/>
        <w:rPr>
          <w:rFonts w:ascii="Aptos Display" w:eastAsia="DengXian Light" w:hAnsi="Aptos Display" w:cs="Times New Roman"/>
          <w:color w:val="0F4761"/>
          <w:sz w:val="26"/>
          <w:szCs w:val="26"/>
          <w:lang w:val="en-GB" w:eastAsia="en-US"/>
        </w:rPr>
      </w:pPr>
      <w:r>
        <w:rPr>
          <w:rFonts w:ascii="Aptos Display" w:eastAsia="DengXian Light" w:hAnsi="Aptos Display" w:cs="Times New Roman"/>
          <w:color w:val="0F4761"/>
          <w:sz w:val="26"/>
          <w:szCs w:val="26"/>
          <w:lang w:val="en-GB" w:eastAsia="en-US"/>
        </w:rPr>
        <w:br w:type="page"/>
      </w:r>
    </w:p>
    <w:p w14:paraId="36D6F590" w14:textId="06CE38C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lastRenderedPageBreak/>
        <w:t>How to set up this activity</w:t>
      </w:r>
    </w:p>
    <w:p w14:paraId="6F976422" w14:textId="1038D4F3" w:rsidR="00B91D39" w:rsidRPr="00B91D39" w:rsidRDefault="00EA6783" w:rsidP="00B91D39">
      <w:pPr>
        <w:widowControl/>
        <w:numPr>
          <w:ilvl w:val="0"/>
          <w:numId w:val="3"/>
        </w:numPr>
        <w:spacing w:after="0" w:line="240" w:lineRule="auto"/>
        <w:contextualSpacing/>
        <w:rPr>
          <w:rFonts w:ascii="Aptos" w:eastAsia="DengXian" w:hAnsi="Aptos" w:cs="Times New Roman"/>
          <w:sz w:val="24"/>
          <w:lang w:val="en-GB" w:eastAsia="en-US"/>
        </w:rPr>
      </w:pPr>
      <w:r w:rsidRPr="00EA6783">
        <w:rPr>
          <w:rFonts w:ascii="Aptos" w:eastAsia="DengXian" w:hAnsi="Aptos" w:cs="Times New Roman"/>
          <w:sz w:val="24"/>
          <w:lang w:val="en-GB" w:eastAsia="en-US"/>
        </w:rPr>
        <w:t>Arrange tables and chairs in a way that encourages interaction among</w:t>
      </w:r>
      <w:r>
        <w:rPr>
          <w:rFonts w:ascii="Aptos" w:eastAsia="DengXian" w:hAnsi="Aptos" w:cs="Times New Roman" w:hint="eastAsia"/>
          <w:sz w:val="24"/>
          <w:lang w:val="en-GB"/>
        </w:rPr>
        <w:t xml:space="preserve"> </w:t>
      </w:r>
      <w:proofErr w:type="gramStart"/>
      <w:r w:rsidRPr="00EA6783">
        <w:rPr>
          <w:rFonts w:ascii="Aptos" w:eastAsia="DengXian" w:hAnsi="Aptos" w:cs="Times New Roman"/>
          <w:sz w:val="24"/>
          <w:lang w:val="en-GB" w:eastAsia="en-US"/>
        </w:rPr>
        <w:t>participants.</w:t>
      </w:r>
      <w:r w:rsidR="00B91D39" w:rsidRPr="00B91D39">
        <w:rPr>
          <w:rFonts w:ascii="Aptos" w:eastAsia="DengXian" w:hAnsi="Aptos" w:cs="Times New Roman"/>
          <w:sz w:val="24"/>
          <w:lang w:val="en-GB" w:eastAsia="en-US"/>
        </w:rPr>
        <w:t>.</w:t>
      </w:r>
      <w:proofErr w:type="gramEnd"/>
    </w:p>
    <w:p w14:paraId="620D60EA" w14:textId="04BD3315" w:rsidR="00EA6783" w:rsidRDefault="00EA6783" w:rsidP="00B91D39">
      <w:pPr>
        <w:widowControl/>
        <w:numPr>
          <w:ilvl w:val="0"/>
          <w:numId w:val="3"/>
        </w:numPr>
        <w:spacing w:after="0" w:line="240" w:lineRule="auto"/>
        <w:contextualSpacing/>
        <w:rPr>
          <w:rFonts w:ascii="Aptos" w:eastAsia="DengXian" w:hAnsi="Aptos" w:cs="Times New Roman"/>
          <w:sz w:val="24"/>
          <w:lang w:val="en-GB" w:eastAsia="en-US"/>
        </w:rPr>
      </w:pPr>
      <w:r>
        <w:rPr>
          <w:rFonts w:ascii="Aptos" w:eastAsia="DengXian" w:hAnsi="Aptos" w:cs="Times New Roman" w:hint="eastAsia"/>
          <w:sz w:val="24"/>
          <w:lang w:val="en-GB"/>
        </w:rPr>
        <w:t xml:space="preserve">Gather same </w:t>
      </w:r>
      <w:r>
        <w:rPr>
          <w:rFonts w:ascii="Aptos" w:eastAsia="DengXian" w:hAnsi="Aptos" w:cs="Times New Roman"/>
          <w:sz w:val="24"/>
          <w:lang w:val="en-GB"/>
        </w:rPr>
        <w:t>type</w:t>
      </w:r>
      <w:r>
        <w:rPr>
          <w:rFonts w:ascii="Aptos" w:eastAsia="DengXian" w:hAnsi="Aptos" w:cs="Times New Roman" w:hint="eastAsia"/>
          <w:sz w:val="24"/>
          <w:lang w:val="en-GB"/>
        </w:rPr>
        <w:t xml:space="preserve"> of </w:t>
      </w:r>
      <w:proofErr w:type="spellStart"/>
      <w:r>
        <w:rPr>
          <w:rFonts w:ascii="Aptos" w:eastAsia="DengXian" w:hAnsi="Aptos" w:cs="Times New Roman" w:hint="eastAsia"/>
          <w:sz w:val="24"/>
          <w:lang w:val="en-GB"/>
        </w:rPr>
        <w:t>Zoobs</w:t>
      </w:r>
      <w:proofErr w:type="spellEnd"/>
      <w:r>
        <w:rPr>
          <w:rFonts w:ascii="Aptos" w:eastAsia="DengXian" w:hAnsi="Aptos" w:cs="Times New Roman" w:hint="eastAsia"/>
          <w:sz w:val="24"/>
          <w:lang w:val="en-GB"/>
        </w:rPr>
        <w:t xml:space="preserve"> together in one box, then d</w:t>
      </w:r>
      <w:r w:rsidRPr="00EA6783">
        <w:rPr>
          <w:rFonts w:ascii="Aptos" w:eastAsia="DengXian" w:hAnsi="Aptos" w:cs="Times New Roman"/>
          <w:sz w:val="24"/>
          <w:lang w:val="en-GB" w:eastAsia="en-US"/>
        </w:rPr>
        <w:t xml:space="preserve">istribute </w:t>
      </w:r>
      <w:r>
        <w:rPr>
          <w:rFonts w:ascii="Aptos" w:eastAsia="DengXian" w:hAnsi="Aptos" w:cs="Times New Roman" w:hint="eastAsia"/>
          <w:sz w:val="24"/>
          <w:lang w:val="en-GB"/>
        </w:rPr>
        <w:t xml:space="preserve">five boxes </w:t>
      </w:r>
      <w:r>
        <w:rPr>
          <w:rFonts w:ascii="Aptos" w:eastAsia="DengXian" w:hAnsi="Aptos" w:cs="Times New Roman"/>
          <w:sz w:val="24"/>
          <w:lang w:val="en-GB"/>
        </w:rPr>
        <w:t>separately</w:t>
      </w:r>
      <w:r>
        <w:rPr>
          <w:rFonts w:ascii="Aptos" w:eastAsia="DengXian" w:hAnsi="Aptos" w:cs="Times New Roman" w:hint="eastAsia"/>
          <w:sz w:val="24"/>
          <w:lang w:val="en-GB"/>
        </w:rPr>
        <w:t xml:space="preserve"> on the table.</w:t>
      </w:r>
    </w:p>
    <w:p w14:paraId="72E90791" w14:textId="77777777" w:rsidR="003B1E02" w:rsidRDefault="00EA6783" w:rsidP="003B1E02">
      <w:pPr>
        <w:widowControl/>
        <w:numPr>
          <w:ilvl w:val="0"/>
          <w:numId w:val="3"/>
        </w:numPr>
        <w:spacing w:after="0" w:line="240" w:lineRule="auto"/>
        <w:contextualSpacing/>
        <w:rPr>
          <w:rFonts w:ascii="Aptos" w:eastAsia="DengXian" w:hAnsi="Aptos" w:cs="Times New Roman"/>
          <w:sz w:val="24"/>
          <w:lang w:val="en-GB" w:eastAsia="en-US"/>
        </w:rPr>
      </w:pPr>
      <w:r w:rsidRPr="00EA6783">
        <w:rPr>
          <w:rFonts w:ascii="Aptos" w:eastAsia="DengXian" w:hAnsi="Aptos" w:cs="Times New Roman"/>
          <w:sz w:val="24"/>
          <w:lang w:val="en-GB" w:eastAsia="en-US"/>
        </w:rPr>
        <w:t>Display example models and guides where they are easily visible.</w:t>
      </w:r>
      <w:r w:rsidR="003B1E02" w:rsidRPr="003B1E02">
        <w:rPr>
          <w:rFonts w:ascii="Aptos" w:eastAsia="DengXian" w:hAnsi="Aptos" w:cs="Times New Roman" w:hint="eastAsia"/>
          <w:sz w:val="24"/>
          <w:lang w:val="en-GB"/>
        </w:rPr>
        <w:t xml:space="preserve"> </w:t>
      </w:r>
    </w:p>
    <w:p w14:paraId="6E626349" w14:textId="032B80CF" w:rsidR="00EA6783" w:rsidRPr="00B91D39" w:rsidRDefault="003B1E02" w:rsidP="003B1E02">
      <w:pPr>
        <w:widowControl/>
        <w:numPr>
          <w:ilvl w:val="0"/>
          <w:numId w:val="3"/>
        </w:numPr>
        <w:spacing w:after="0" w:line="240" w:lineRule="auto"/>
        <w:contextualSpacing/>
        <w:rPr>
          <w:rFonts w:ascii="Aptos" w:eastAsia="DengXian" w:hAnsi="Aptos" w:cs="Times New Roman"/>
          <w:sz w:val="24"/>
          <w:lang w:val="en-GB" w:eastAsia="en-US"/>
        </w:rPr>
      </w:pPr>
      <w:r>
        <w:rPr>
          <w:rFonts w:ascii="Aptos" w:eastAsia="DengXian" w:hAnsi="Aptos" w:cs="Times New Roman" w:hint="eastAsia"/>
          <w:sz w:val="24"/>
          <w:lang w:val="en-GB"/>
        </w:rPr>
        <w:t xml:space="preserve">Show four different </w:t>
      </w:r>
      <w:r>
        <w:rPr>
          <w:rFonts w:ascii="Aptos" w:eastAsia="DengXian" w:hAnsi="Aptos" w:cs="Times New Roman"/>
          <w:sz w:val="24"/>
          <w:lang w:val="en-GB"/>
        </w:rPr>
        <w:t>types</w:t>
      </w:r>
      <w:r>
        <w:rPr>
          <w:rFonts w:ascii="Aptos" w:eastAsia="DengXian" w:hAnsi="Aptos" w:cs="Times New Roman" w:hint="eastAsia"/>
          <w:sz w:val="24"/>
          <w:lang w:val="en-GB"/>
        </w:rPr>
        <w:t xml:space="preserve"> of connections clearly that can be made between two Zoob pieces which red+ green is Ball-socket; yellow +blue is Indents; green+ red is Socket-centre; red+ blue is Socket </w:t>
      </w:r>
      <w:proofErr w:type="spellStart"/>
      <w:r>
        <w:rPr>
          <w:rFonts w:ascii="Aptos" w:eastAsia="DengXian" w:hAnsi="Aptos" w:cs="Times New Roman" w:hint="eastAsia"/>
          <w:sz w:val="24"/>
          <w:lang w:val="en-GB"/>
        </w:rPr>
        <w:t>socket</w:t>
      </w:r>
      <w:proofErr w:type="spellEnd"/>
      <w:r>
        <w:rPr>
          <w:rFonts w:ascii="Aptos" w:eastAsia="DengXian" w:hAnsi="Aptos" w:cs="Times New Roman" w:hint="eastAsia"/>
          <w:sz w:val="24"/>
          <w:lang w:val="en-GB"/>
        </w:rPr>
        <w:t>.</w:t>
      </w:r>
    </w:p>
    <w:p w14:paraId="5F4EB16D" w14:textId="77777777" w:rsidR="00B91D39" w:rsidRPr="00B91D39" w:rsidRDefault="00B91D39" w:rsidP="00B91D39">
      <w:pPr>
        <w:widowControl/>
        <w:numPr>
          <w:ilvl w:val="0"/>
          <w:numId w:val="3"/>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Display the laminated information and postcards somewhere nearby (e.g., on a table) and have the stickers on hand to give out when participants have completed the activity.</w:t>
      </w:r>
    </w:p>
    <w:p w14:paraId="51F5453E" w14:textId="77777777" w:rsidR="003E0768" w:rsidRPr="003E0768" w:rsidRDefault="003E0768" w:rsidP="00B91D39">
      <w:pPr>
        <w:widowControl/>
        <w:spacing w:after="0" w:line="240" w:lineRule="auto"/>
        <w:rPr>
          <w:rFonts w:ascii="Aptos" w:eastAsia="DengXian" w:hAnsi="Aptos" w:cs="Times New Roman"/>
          <w:sz w:val="24"/>
          <w:lang w:val="en-GB"/>
        </w:rPr>
      </w:pPr>
    </w:p>
    <w:p w14:paraId="46446511"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How to demonstrate this activity</w:t>
      </w:r>
    </w:p>
    <w:p w14:paraId="48E613B8" w14:textId="1B9C140B" w:rsidR="00B91D39" w:rsidRPr="00CE7A69" w:rsidRDefault="00B91D39" w:rsidP="00B91D39">
      <w:pPr>
        <w:widowControl/>
        <w:numPr>
          <w:ilvl w:val="0"/>
          <w:numId w:val="4"/>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Invite people to</w:t>
      </w:r>
      <w:r w:rsidR="003B1E02">
        <w:rPr>
          <w:rFonts w:ascii="Aptos" w:eastAsia="DengXian" w:hAnsi="Aptos" w:cs="Times New Roman" w:hint="eastAsia"/>
          <w:sz w:val="24"/>
          <w:lang w:val="en-GB"/>
        </w:rPr>
        <w:t xml:space="preserve"> assemble Zoob pieces themselves which can be irregular</w:t>
      </w:r>
      <w:r w:rsidRPr="00B91D39">
        <w:rPr>
          <w:rFonts w:ascii="Aptos" w:eastAsia="DengXian" w:hAnsi="Aptos" w:cs="Times New Roman"/>
          <w:sz w:val="24"/>
          <w:lang w:val="en-GB" w:eastAsia="en-US"/>
        </w:rPr>
        <w:t xml:space="preserve">. </w:t>
      </w:r>
      <w:r w:rsidRPr="00B91D39">
        <w:rPr>
          <w:rFonts w:ascii="Aptos" w:eastAsia="DengXian" w:hAnsi="Aptos" w:cs="Times New Roman"/>
          <w:i/>
          <w:iCs/>
          <w:sz w:val="24"/>
          <w:lang w:val="en-GB" w:eastAsia="en-US"/>
        </w:rPr>
        <w:t xml:space="preserve">You can say that </w:t>
      </w:r>
      <w:r w:rsidR="00CE7A69">
        <w:rPr>
          <w:rFonts w:ascii="Aptos" w:eastAsia="DengXian" w:hAnsi="Aptos" w:cs="Times New Roman" w:hint="eastAsia"/>
          <w:i/>
          <w:iCs/>
          <w:sz w:val="24"/>
          <w:lang w:val="en-GB"/>
        </w:rPr>
        <w:t xml:space="preserve">we are trying to </w:t>
      </w:r>
      <w:r w:rsidR="00CE7A69" w:rsidRPr="00CE7A69">
        <w:rPr>
          <w:rFonts w:ascii="Aptos" w:eastAsia="DengXian" w:hAnsi="Aptos" w:cs="Times New Roman"/>
          <w:i/>
          <w:iCs/>
          <w:sz w:val="24"/>
          <w:lang w:val="en-GB" w:eastAsia="en-US"/>
        </w:rPr>
        <w:t>explore different possibilities with ZOOB pieces</w:t>
      </w:r>
      <w:r w:rsidRPr="00B91D39">
        <w:rPr>
          <w:rFonts w:ascii="Aptos" w:eastAsia="DengXian" w:hAnsi="Aptos" w:cs="Times New Roman"/>
          <w:i/>
          <w:iCs/>
          <w:sz w:val="24"/>
          <w:lang w:val="en-GB" w:eastAsia="en-US"/>
        </w:rPr>
        <w:t xml:space="preserve"> </w:t>
      </w:r>
    </w:p>
    <w:p w14:paraId="4DBF75B2" w14:textId="4E24A968" w:rsidR="00CE7A69" w:rsidRPr="00CE7A69" w:rsidRDefault="00020D37" w:rsidP="00CE7A69">
      <w:pPr>
        <w:widowControl/>
        <w:numPr>
          <w:ilvl w:val="0"/>
          <w:numId w:val="4"/>
        </w:numPr>
        <w:spacing w:after="0" w:line="240" w:lineRule="auto"/>
        <w:contextualSpacing/>
        <w:rPr>
          <w:rFonts w:ascii="Aptos" w:eastAsia="DengXian" w:hAnsi="Aptos" w:cs="Times New Roman"/>
          <w:sz w:val="24"/>
          <w:lang w:val="en-GB" w:eastAsia="en-US"/>
        </w:rPr>
      </w:pPr>
      <w:r>
        <w:rPr>
          <w:rFonts w:ascii="Aptos" w:eastAsia="DengXian" w:hAnsi="Aptos" w:cs="Times New Roman" w:hint="eastAsia"/>
          <w:sz w:val="24"/>
          <w:lang w:val="en-GB"/>
        </w:rPr>
        <w:t>You can show</w:t>
      </w:r>
      <w:r w:rsidR="00CE7A69" w:rsidRPr="00CE7A69">
        <w:rPr>
          <w:rFonts w:ascii="Aptos" w:eastAsia="DengXian" w:hAnsi="Aptos" w:cs="Times New Roman"/>
          <w:sz w:val="24"/>
          <w:lang w:val="en-GB" w:eastAsia="en-US"/>
        </w:rPr>
        <w:t xml:space="preserve"> how to connect ZOOB pieces. Emphasize the flexibility and movement that ZOOB joints allow.</w:t>
      </w:r>
    </w:p>
    <w:p w14:paraId="68B7D023" w14:textId="0FE72F1F" w:rsidR="00CE7A69" w:rsidRDefault="00CE7A69" w:rsidP="00CE7A69">
      <w:pPr>
        <w:widowControl/>
        <w:numPr>
          <w:ilvl w:val="0"/>
          <w:numId w:val="4"/>
        </w:numPr>
        <w:spacing w:after="0" w:line="240" w:lineRule="auto"/>
        <w:contextualSpacing/>
        <w:rPr>
          <w:rFonts w:ascii="Aptos" w:eastAsia="DengXian" w:hAnsi="Aptos" w:cs="Times New Roman"/>
          <w:sz w:val="24"/>
          <w:lang w:val="en-GB" w:eastAsia="en-US"/>
        </w:rPr>
      </w:pPr>
      <w:r w:rsidRPr="00CE7A69">
        <w:rPr>
          <w:rFonts w:ascii="Aptos" w:eastAsia="DengXian" w:hAnsi="Aptos" w:cs="Times New Roman"/>
          <w:sz w:val="24"/>
          <w:lang w:val="en-GB" w:eastAsia="en-US"/>
        </w:rPr>
        <w:t>Build a simple structure</w:t>
      </w:r>
      <w:r>
        <w:rPr>
          <w:rFonts w:ascii="Aptos" w:eastAsia="DengXian" w:hAnsi="Aptos" w:cs="Times New Roman" w:hint="eastAsia"/>
          <w:sz w:val="24"/>
          <w:lang w:val="en-GB"/>
        </w:rPr>
        <w:t xml:space="preserve"> or follow one of the example models</w:t>
      </w:r>
      <w:r w:rsidRPr="00CE7A69">
        <w:rPr>
          <w:rFonts w:ascii="Aptos" w:eastAsia="DengXian" w:hAnsi="Aptos" w:cs="Times New Roman"/>
          <w:sz w:val="24"/>
          <w:lang w:val="en-GB" w:eastAsia="en-US"/>
        </w:rPr>
        <w:t>, to demonstrate the potential of ZOOB for creating functional models</w:t>
      </w:r>
      <w:r w:rsidR="00020D37">
        <w:rPr>
          <w:rFonts w:ascii="Aptos" w:eastAsia="DengXian" w:hAnsi="Aptos" w:cs="Times New Roman" w:hint="eastAsia"/>
          <w:sz w:val="24"/>
          <w:lang w:val="en-GB"/>
        </w:rPr>
        <w:t>, e.g.</w:t>
      </w:r>
      <w:r w:rsidR="00920804">
        <w:rPr>
          <w:rFonts w:ascii="Aptos" w:eastAsia="DengXian" w:hAnsi="Aptos" w:cs="Times New Roman" w:hint="eastAsia"/>
          <w:sz w:val="24"/>
          <w:lang w:val="en-GB"/>
        </w:rPr>
        <w:t>,</w:t>
      </w:r>
      <w:r w:rsidR="00020D37">
        <w:rPr>
          <w:rFonts w:ascii="Aptos" w:eastAsia="DengXian" w:hAnsi="Aptos" w:cs="Times New Roman" w:hint="eastAsia"/>
          <w:sz w:val="24"/>
          <w:lang w:val="en-GB"/>
        </w:rPr>
        <w:t xml:space="preserve"> of </w:t>
      </w:r>
      <w:r w:rsidR="00C364DE" w:rsidRPr="00C364DE">
        <w:rPr>
          <w:rFonts w:ascii="Aptos" w:eastAsia="DengXian" w:hAnsi="Aptos" w:cs="Times New Roman" w:hint="eastAsia"/>
          <w:sz w:val="24"/>
          <w:lang w:val="en-GB"/>
        </w:rPr>
        <w:t>porous</w:t>
      </w:r>
      <w:r w:rsidR="00020D37">
        <w:rPr>
          <w:rFonts w:ascii="Aptos" w:eastAsia="DengXian" w:hAnsi="Aptos" w:cs="Times New Roman" w:hint="eastAsia"/>
          <w:sz w:val="24"/>
          <w:lang w:val="en-GB"/>
        </w:rPr>
        <w:t xml:space="preserve"> materials</w:t>
      </w:r>
    </w:p>
    <w:p w14:paraId="17EF1CE4" w14:textId="570F82BC" w:rsidR="00CE7A69" w:rsidRPr="00B91D39" w:rsidRDefault="00CE7A69" w:rsidP="00CE7A69">
      <w:pPr>
        <w:widowControl/>
        <w:numPr>
          <w:ilvl w:val="0"/>
          <w:numId w:val="4"/>
        </w:numPr>
        <w:spacing w:after="0" w:line="240" w:lineRule="auto"/>
        <w:contextualSpacing/>
        <w:rPr>
          <w:rFonts w:ascii="Aptos" w:eastAsia="DengXian" w:hAnsi="Aptos" w:cs="Times New Roman"/>
          <w:sz w:val="24"/>
          <w:lang w:val="en-GB" w:eastAsia="en-US"/>
        </w:rPr>
      </w:pPr>
      <w:r>
        <w:rPr>
          <w:rFonts w:ascii="Aptos" w:eastAsia="DengXian" w:hAnsi="Aptos" w:cs="Times New Roman" w:hint="eastAsia"/>
          <w:sz w:val="24"/>
          <w:lang w:val="en-GB"/>
        </w:rPr>
        <w:t xml:space="preserve">Let people to design their structures themselves, you can provide some ideas through 4 different types of connections. </w:t>
      </w:r>
    </w:p>
    <w:p w14:paraId="3D8F4BD1" w14:textId="468CAC6E" w:rsidR="00B91D39" w:rsidRPr="00B91D39" w:rsidRDefault="00B91D39" w:rsidP="00B91D39">
      <w:pPr>
        <w:widowControl/>
        <w:numPr>
          <w:ilvl w:val="0"/>
          <w:numId w:val="4"/>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 xml:space="preserve">As they add pieces, you can talk about </w:t>
      </w:r>
      <w:r w:rsidRPr="00B91D39">
        <w:rPr>
          <w:rFonts w:ascii="Aptos" w:eastAsia="DengXian" w:hAnsi="Aptos" w:cs="Times New Roman"/>
          <w:b/>
          <w:bCs/>
          <w:sz w:val="24"/>
          <w:lang w:val="en-GB" w:eastAsia="en-US"/>
        </w:rPr>
        <w:t>what crystals are</w:t>
      </w:r>
      <w:r w:rsidRPr="00B91D39">
        <w:rPr>
          <w:rFonts w:ascii="Aptos" w:eastAsia="DengXian" w:hAnsi="Aptos" w:cs="Times New Roman"/>
          <w:sz w:val="24"/>
          <w:lang w:val="en-GB" w:eastAsia="en-US"/>
        </w:rPr>
        <w:t xml:space="preserve"> and </w:t>
      </w:r>
      <w:r w:rsidR="00CE7A69">
        <w:rPr>
          <w:rFonts w:ascii="Aptos" w:eastAsia="DengXian" w:hAnsi="Aptos" w:cs="Times New Roman" w:hint="eastAsia"/>
          <w:sz w:val="24"/>
          <w:lang w:val="en-GB"/>
        </w:rPr>
        <w:t>r</w:t>
      </w:r>
      <w:r w:rsidR="00CE7A69" w:rsidRPr="00CE7A69">
        <w:rPr>
          <w:rFonts w:ascii="Aptos" w:eastAsia="DengXian" w:hAnsi="Aptos" w:cs="Times New Roman"/>
          <w:sz w:val="24"/>
          <w:lang w:val="en-GB" w:eastAsia="en-US"/>
        </w:rPr>
        <w:t>emind them to build the structure as beautifully and colourfully as possible!</w:t>
      </w:r>
    </w:p>
    <w:p w14:paraId="3D5C5FD3" w14:textId="77777777" w:rsidR="00B91D39" w:rsidRPr="00B91D39" w:rsidRDefault="00B91D39" w:rsidP="00B91D39">
      <w:pPr>
        <w:widowControl/>
        <w:pBdr>
          <w:top w:val="single" w:sz="4" w:space="10" w:color="156082"/>
          <w:bottom w:val="single" w:sz="4" w:space="10" w:color="156082"/>
        </w:pBdr>
        <w:spacing w:before="360" w:after="360" w:line="240" w:lineRule="auto"/>
        <w:ind w:left="720" w:right="864"/>
        <w:rPr>
          <w:rFonts w:ascii="Aptos" w:eastAsia="DengXian" w:hAnsi="Aptos" w:cs="Times New Roman"/>
          <w:i/>
          <w:iCs/>
          <w:color w:val="156082"/>
          <w:sz w:val="24"/>
          <w:lang w:val="en-GB" w:eastAsia="en-US"/>
        </w:rPr>
      </w:pPr>
      <w:r w:rsidRPr="00B91D39">
        <w:rPr>
          <w:rFonts w:ascii="Aptos" w:eastAsia="DengXian" w:hAnsi="Aptos" w:cs="Times New Roman"/>
          <w:i/>
          <w:iCs/>
          <w:color w:val="156082"/>
          <w:sz w:val="24"/>
          <w:lang w:val="en-GB" w:eastAsia="en-US"/>
        </w:rPr>
        <w:t xml:space="preserve">Potential discussion points: </w:t>
      </w:r>
    </w:p>
    <w:p w14:paraId="1BD505C2" w14:textId="77777777" w:rsidR="00B91D39" w:rsidRPr="00B91D39" w:rsidRDefault="00B91D39" w:rsidP="00B91D39">
      <w:pPr>
        <w:widowControl/>
        <w:pBdr>
          <w:top w:val="single" w:sz="4" w:space="10" w:color="156082"/>
          <w:bottom w:val="single" w:sz="4" w:space="10" w:color="156082"/>
        </w:pBdr>
        <w:spacing w:before="360" w:after="360" w:line="240" w:lineRule="auto"/>
        <w:ind w:left="720" w:right="864"/>
        <w:rPr>
          <w:rFonts w:ascii="Aptos" w:eastAsia="DengXian" w:hAnsi="Aptos" w:cs="Times New Roman"/>
          <w:i/>
          <w:iCs/>
          <w:color w:val="156082"/>
          <w:sz w:val="24"/>
          <w:lang w:val="en-GB" w:eastAsia="en-US"/>
        </w:rPr>
      </w:pPr>
      <w:r w:rsidRPr="00B91D39">
        <w:rPr>
          <w:rFonts w:ascii="Aptos" w:eastAsia="DengXian" w:hAnsi="Aptos" w:cs="Times New Roman"/>
          <w:i/>
          <w:iCs/>
          <w:color w:val="156082"/>
          <w:sz w:val="24"/>
          <w:lang w:val="en-GB" w:eastAsia="en-US"/>
        </w:rPr>
        <w:t xml:space="preserve">Crystals are all around us, from metals and rocks to cellulose in plants and polymers in plastics. The Yeung research group at UoB is investigating how crystals form in materials known as ‘metal-organic frameworks’, which are a bit like </w:t>
      </w:r>
      <w:proofErr w:type="spellStart"/>
      <w:r w:rsidRPr="00B91D39">
        <w:rPr>
          <w:rFonts w:ascii="Aptos" w:eastAsia="DengXian" w:hAnsi="Aptos" w:cs="Times New Roman"/>
          <w:i/>
          <w:iCs/>
          <w:color w:val="156082"/>
          <w:sz w:val="24"/>
          <w:lang w:val="en-GB" w:eastAsia="en-US"/>
        </w:rPr>
        <w:t>Zoobs</w:t>
      </w:r>
      <w:proofErr w:type="spellEnd"/>
      <w:r w:rsidRPr="00B91D39">
        <w:rPr>
          <w:rFonts w:ascii="Aptos" w:eastAsia="DengXian" w:hAnsi="Aptos" w:cs="Times New Roman"/>
          <w:i/>
          <w:iCs/>
          <w:color w:val="156082"/>
          <w:sz w:val="24"/>
          <w:lang w:val="en-GB" w:eastAsia="en-US"/>
        </w:rPr>
        <w:t xml:space="preserve"> but the building blocks (metal ions and organic linkers) around 10</w:t>
      </w:r>
      <w:r w:rsidRPr="00B91D39">
        <w:rPr>
          <w:rFonts w:ascii="Aptos" w:eastAsia="DengXian" w:hAnsi="Aptos" w:cs="Times New Roman"/>
          <w:i/>
          <w:iCs/>
          <w:color w:val="156082"/>
          <w:sz w:val="24"/>
          <w:vertAlign w:val="superscript"/>
          <w:lang w:val="en-GB" w:eastAsia="en-US"/>
        </w:rPr>
        <w:t>9</w:t>
      </w:r>
      <w:r w:rsidRPr="00B91D39">
        <w:rPr>
          <w:rFonts w:ascii="Aptos" w:eastAsia="DengXian" w:hAnsi="Aptos" w:cs="Times New Roman"/>
          <w:i/>
          <w:iCs/>
          <w:color w:val="156082"/>
          <w:sz w:val="24"/>
          <w:lang w:val="en-GB" w:eastAsia="en-US"/>
        </w:rPr>
        <w:t xml:space="preserve"> (a thousand million) times smaller. </w:t>
      </w:r>
    </w:p>
    <w:p w14:paraId="564AB0BA" w14:textId="36F927D1" w:rsidR="00B91D39" w:rsidRPr="00B91D39" w:rsidRDefault="00B91D39" w:rsidP="00B91D39">
      <w:pPr>
        <w:widowControl/>
        <w:numPr>
          <w:ilvl w:val="0"/>
          <w:numId w:val="4"/>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 xml:space="preserve">Depending on how they add the pieces, you can talk about crystals </w:t>
      </w:r>
      <w:r w:rsidR="00CE7A69">
        <w:rPr>
          <w:rFonts w:ascii="Aptos" w:eastAsia="DengXian" w:hAnsi="Aptos" w:cs="Times New Roman" w:hint="eastAsia"/>
          <w:sz w:val="24"/>
          <w:lang w:val="en-GB"/>
        </w:rPr>
        <w:t xml:space="preserve">can also </w:t>
      </w:r>
      <w:r w:rsidRPr="00B91D39">
        <w:rPr>
          <w:rFonts w:ascii="Aptos" w:eastAsia="DengXian" w:hAnsi="Aptos" w:cs="Times New Roman"/>
          <w:sz w:val="24"/>
          <w:lang w:val="en-GB" w:eastAsia="en-US"/>
        </w:rPr>
        <w:t xml:space="preserve">be </w:t>
      </w:r>
      <w:r w:rsidR="00CE7A69" w:rsidRPr="00CE7A69">
        <w:rPr>
          <w:rFonts w:ascii="Aptos" w:eastAsia="DengXian" w:hAnsi="Aptos" w:cs="Times New Roman" w:hint="eastAsia"/>
          <w:b/>
          <w:bCs/>
          <w:sz w:val="24"/>
          <w:lang w:val="en-GB"/>
        </w:rPr>
        <w:t>i</w:t>
      </w:r>
      <w:r w:rsidRPr="00B91D39">
        <w:rPr>
          <w:rFonts w:ascii="Aptos" w:eastAsia="DengXian" w:hAnsi="Aptos" w:cs="Times New Roman"/>
          <w:b/>
          <w:bCs/>
          <w:sz w:val="24"/>
          <w:lang w:val="en-GB" w:eastAsia="en-US"/>
        </w:rPr>
        <w:t>r</w:t>
      </w:r>
      <w:r w:rsidR="00CE7A69" w:rsidRPr="00CE7A69">
        <w:rPr>
          <w:rFonts w:ascii="Aptos" w:eastAsia="DengXian" w:hAnsi="Aptos" w:cs="Times New Roman" w:hint="eastAsia"/>
          <w:b/>
          <w:bCs/>
          <w:sz w:val="24"/>
          <w:lang w:val="en-GB"/>
        </w:rPr>
        <w:t>r</w:t>
      </w:r>
      <w:r w:rsidRPr="00B91D39">
        <w:rPr>
          <w:rFonts w:ascii="Aptos" w:eastAsia="DengXian" w:hAnsi="Aptos" w:cs="Times New Roman"/>
          <w:b/>
          <w:bCs/>
          <w:sz w:val="24"/>
          <w:lang w:val="en-GB" w:eastAsia="en-US"/>
        </w:rPr>
        <w:t>egular</w:t>
      </w:r>
      <w:r w:rsidRPr="00B91D39">
        <w:rPr>
          <w:rFonts w:ascii="Aptos" w:eastAsia="DengXian" w:hAnsi="Aptos" w:cs="Times New Roman"/>
          <w:sz w:val="24"/>
          <w:lang w:val="en-GB" w:eastAsia="en-US"/>
        </w:rPr>
        <w:t xml:space="preserve"> structures.</w:t>
      </w:r>
      <w:r w:rsidR="00954F7F">
        <w:rPr>
          <w:rFonts w:ascii="Aptos" w:eastAsia="DengXian" w:hAnsi="Aptos" w:cs="Times New Roman" w:hint="eastAsia"/>
          <w:sz w:val="24"/>
          <w:lang w:val="en-GB"/>
        </w:rPr>
        <w:t xml:space="preserve"> Examples include some plastics and glass</w:t>
      </w:r>
      <w:r w:rsidRPr="00B91D39">
        <w:rPr>
          <w:rFonts w:ascii="Aptos" w:eastAsia="DengXian" w:hAnsi="Aptos" w:cs="Times New Roman"/>
          <w:sz w:val="24"/>
          <w:lang w:val="en-GB" w:eastAsia="en-US"/>
        </w:rPr>
        <w:t>.</w:t>
      </w:r>
    </w:p>
    <w:p w14:paraId="36971ED6"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5E86CCB6"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Taking this activity further</w:t>
      </w:r>
    </w:p>
    <w:p w14:paraId="74683B34" w14:textId="77777777" w:rsidR="00B91D39" w:rsidRPr="00B91D39" w:rsidRDefault="00B91D39" w:rsidP="00B91D39">
      <w:pPr>
        <w:widowControl/>
        <w:spacing w:after="0" w:line="240" w:lineRule="auto"/>
        <w:rPr>
          <w:rFonts w:ascii="Aptos" w:eastAsia="DengXian" w:hAnsi="Aptos" w:cs="Times New Roman"/>
          <w:sz w:val="24"/>
          <w:lang w:val="en-GB" w:eastAsia="en-US"/>
        </w:rPr>
      </w:pPr>
      <w:r w:rsidRPr="00B91D39">
        <w:rPr>
          <w:rFonts w:ascii="Aptos" w:eastAsia="DengXian" w:hAnsi="Aptos" w:cs="Times New Roman"/>
          <w:sz w:val="24"/>
          <w:lang w:val="en-GB" w:eastAsia="en-US"/>
        </w:rPr>
        <w:t>You can use the activity to discuss any of these subjects:</w:t>
      </w:r>
    </w:p>
    <w:p w14:paraId="5DB438F8" w14:textId="77777777" w:rsidR="00B91D39" w:rsidRPr="00B91D39" w:rsidRDefault="00B91D39" w:rsidP="00B91D39">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Defects</w:t>
      </w:r>
    </w:p>
    <w:p w14:paraId="65FA5E54" w14:textId="77777777" w:rsidR="00B91D39" w:rsidRPr="00B91D39" w:rsidRDefault="00B91D39" w:rsidP="00B91D39">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Amorphous material</w:t>
      </w:r>
    </w:p>
    <w:p w14:paraId="47F22104" w14:textId="71BC9808" w:rsidR="00954F7F" w:rsidRDefault="00B91D39" w:rsidP="00954F7F">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Epitaxial growth</w:t>
      </w:r>
    </w:p>
    <w:p w14:paraId="780371C9" w14:textId="36291EFD" w:rsidR="00954F7F" w:rsidRDefault="00954F7F" w:rsidP="00954F7F">
      <w:pPr>
        <w:widowControl/>
        <w:numPr>
          <w:ilvl w:val="0"/>
          <w:numId w:val="5"/>
        </w:numPr>
        <w:spacing w:after="0" w:line="240" w:lineRule="auto"/>
        <w:contextualSpacing/>
        <w:rPr>
          <w:rFonts w:ascii="Aptos" w:eastAsia="DengXian" w:hAnsi="Aptos" w:cs="Times New Roman"/>
          <w:sz w:val="24"/>
          <w:lang w:val="en-GB" w:eastAsia="en-US"/>
        </w:rPr>
      </w:pPr>
      <w:r>
        <w:rPr>
          <w:rFonts w:ascii="Aptos" w:eastAsia="DengXian" w:hAnsi="Aptos" w:cs="Times New Roman" w:hint="eastAsia"/>
          <w:sz w:val="24"/>
          <w:lang w:val="en-GB"/>
        </w:rPr>
        <w:t>Structures of plastic</w:t>
      </w:r>
    </w:p>
    <w:p w14:paraId="4954186A" w14:textId="77777777" w:rsidR="00954F7F" w:rsidRPr="00B91D39" w:rsidRDefault="00954F7F" w:rsidP="00954F7F">
      <w:pPr>
        <w:widowControl/>
        <w:spacing w:after="0" w:line="240" w:lineRule="auto"/>
        <w:contextualSpacing/>
        <w:rPr>
          <w:rFonts w:ascii="Aptos" w:eastAsia="DengXian" w:hAnsi="Aptos" w:cs="Times New Roman"/>
          <w:sz w:val="24"/>
          <w:lang w:val="en-GB" w:eastAsia="en-US"/>
        </w:rPr>
      </w:pPr>
    </w:p>
    <w:p w14:paraId="4E3171A0"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lastRenderedPageBreak/>
        <w:t>How to pack this activity away</w:t>
      </w:r>
    </w:p>
    <w:p w14:paraId="59E0F245" w14:textId="683E2C01" w:rsidR="00B91D39" w:rsidRPr="00B91D39" w:rsidRDefault="00B91D39" w:rsidP="00B91D39">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 xml:space="preserve">Disassemble </w:t>
      </w:r>
      <w:proofErr w:type="gramStart"/>
      <w:r w:rsidR="00954F7F">
        <w:rPr>
          <w:rFonts w:ascii="Aptos" w:eastAsia="DengXian" w:hAnsi="Aptos" w:cs="Times New Roman" w:hint="eastAsia"/>
          <w:sz w:val="24"/>
          <w:lang w:val="en-GB"/>
        </w:rPr>
        <w:t>all of</w:t>
      </w:r>
      <w:proofErr w:type="gramEnd"/>
      <w:r w:rsidR="00954F7F">
        <w:rPr>
          <w:rFonts w:ascii="Aptos" w:eastAsia="DengXian" w:hAnsi="Aptos" w:cs="Times New Roman" w:hint="eastAsia"/>
          <w:sz w:val="24"/>
          <w:lang w:val="en-GB"/>
        </w:rPr>
        <w:t xml:space="preserve"> the</w:t>
      </w:r>
      <w:r w:rsidRPr="00B91D39">
        <w:rPr>
          <w:rFonts w:ascii="Aptos" w:eastAsia="DengXian" w:hAnsi="Aptos" w:cs="Times New Roman"/>
          <w:sz w:val="24"/>
          <w:lang w:val="en-GB" w:eastAsia="en-US"/>
        </w:rPr>
        <w:t xml:space="preserve"> crystal</w:t>
      </w:r>
      <w:r w:rsidR="00954F7F">
        <w:rPr>
          <w:rFonts w:ascii="Aptos" w:eastAsia="DengXian" w:hAnsi="Aptos" w:cs="Times New Roman" w:hint="eastAsia"/>
          <w:sz w:val="24"/>
          <w:lang w:val="en-GB"/>
        </w:rPr>
        <w:t xml:space="preserve"> constructions</w:t>
      </w:r>
      <w:r w:rsidRPr="00B91D39">
        <w:rPr>
          <w:rFonts w:ascii="Aptos" w:eastAsia="DengXian" w:hAnsi="Aptos" w:cs="Times New Roman"/>
          <w:sz w:val="24"/>
          <w:lang w:val="en-GB" w:eastAsia="en-US"/>
        </w:rPr>
        <w:t>, try to sort the Zoob pieces as you go (this helps with the activity next time).</w:t>
      </w:r>
    </w:p>
    <w:p w14:paraId="25BB3788" w14:textId="77777777" w:rsidR="00B91D39" w:rsidRPr="00B91D39" w:rsidRDefault="00B91D39" w:rsidP="00B91D39">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Discard any broken pieces.</w:t>
      </w:r>
    </w:p>
    <w:p w14:paraId="38F1AF97"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2AE9FD10"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This activity goes well with…</w:t>
      </w:r>
    </w:p>
    <w:p w14:paraId="6D9E140B" w14:textId="77777777" w:rsidR="00B91D39" w:rsidRPr="00B91D39" w:rsidRDefault="00B91D39" w:rsidP="00B91D39">
      <w:pPr>
        <w:widowControl/>
        <w:numPr>
          <w:ilvl w:val="0"/>
          <w:numId w:val="2"/>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The Nucleation Game</w:t>
      </w:r>
    </w:p>
    <w:p w14:paraId="6473E3E7" w14:textId="77777777" w:rsidR="00B91D39" w:rsidRPr="00B91D39" w:rsidRDefault="00B91D39" w:rsidP="00B91D39">
      <w:pPr>
        <w:widowControl/>
        <w:numPr>
          <w:ilvl w:val="0"/>
          <w:numId w:val="2"/>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Mineral crystals</w:t>
      </w:r>
    </w:p>
    <w:p w14:paraId="4CFB0323" w14:textId="77777777" w:rsidR="00B91D39" w:rsidRPr="00B91D39" w:rsidRDefault="00B91D39" w:rsidP="00B91D39">
      <w:pPr>
        <w:widowControl/>
        <w:numPr>
          <w:ilvl w:val="0"/>
          <w:numId w:val="2"/>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Crystallisation of a magic crystal tree</w:t>
      </w:r>
    </w:p>
    <w:p w14:paraId="24C2B4ED" w14:textId="77777777" w:rsidR="003E0768" w:rsidRPr="00B91D39" w:rsidRDefault="003E0768" w:rsidP="00B91D39">
      <w:pPr>
        <w:widowControl/>
        <w:spacing w:after="0" w:line="240" w:lineRule="auto"/>
        <w:rPr>
          <w:rFonts w:ascii="Aptos" w:eastAsia="DengXian" w:hAnsi="Aptos" w:cs="Times New Roman"/>
          <w:sz w:val="24"/>
          <w:lang w:val="en-GB"/>
        </w:rPr>
      </w:pPr>
    </w:p>
    <w:p w14:paraId="20ADBF75"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More information about the science and research</w:t>
      </w:r>
    </w:p>
    <w:p w14:paraId="4496AC8B" w14:textId="1EB31F7E" w:rsidR="00B91D39" w:rsidRPr="00B91D39" w:rsidRDefault="00D643FB" w:rsidP="00B91D39">
      <w:pPr>
        <w:widowControl/>
        <w:spacing w:after="0" w:line="240" w:lineRule="auto"/>
        <w:rPr>
          <w:rFonts w:ascii="Aptos" w:eastAsia="DengXian" w:hAnsi="Aptos" w:cs="Times New Roman"/>
          <w:sz w:val="24"/>
          <w:lang w:val="en-GB" w:eastAsia="en-US"/>
        </w:rPr>
      </w:pPr>
      <w:r w:rsidRPr="00D643FB">
        <w:rPr>
          <w:rFonts w:ascii="Aptos" w:eastAsia="DengXian" w:hAnsi="Aptos" w:cs="Times New Roman"/>
          <w:sz w:val="24"/>
          <w:lang w:val="en-GB" w:eastAsia="en-US"/>
        </w:rPr>
        <w:t>In the real world, not all materials form organized, crystalline structures. Many common materials, including various plastics and types of glass, are amorphous</w:t>
      </w:r>
      <w:r>
        <w:rPr>
          <w:rFonts w:ascii="Aptos" w:eastAsia="DengXian" w:hAnsi="Aptos" w:cs="Times New Roman" w:hint="eastAsia"/>
          <w:sz w:val="24"/>
          <w:lang w:val="en-GB"/>
        </w:rPr>
        <w:t xml:space="preserve"> which </w:t>
      </w:r>
      <w:r w:rsidRPr="00D643FB">
        <w:rPr>
          <w:rFonts w:ascii="Aptos" w:eastAsia="DengXian" w:hAnsi="Aptos" w:cs="Times New Roman"/>
          <w:sz w:val="24"/>
          <w:lang w:val="en-GB" w:eastAsia="en-US"/>
        </w:rPr>
        <w:t>mean</w:t>
      </w:r>
      <w:r>
        <w:rPr>
          <w:rFonts w:ascii="Aptos" w:eastAsia="DengXian" w:hAnsi="Aptos" w:cs="Times New Roman" w:hint="eastAsia"/>
          <w:sz w:val="24"/>
          <w:lang w:val="en-GB"/>
        </w:rPr>
        <w:t>s</w:t>
      </w:r>
      <w:r w:rsidRPr="00D643FB">
        <w:rPr>
          <w:rFonts w:ascii="Aptos" w:eastAsia="DengXian" w:hAnsi="Aptos" w:cs="Times New Roman"/>
          <w:sz w:val="24"/>
          <w:lang w:val="en-GB" w:eastAsia="en-US"/>
        </w:rPr>
        <w:t xml:space="preserve"> they </w:t>
      </w:r>
      <w:r>
        <w:rPr>
          <w:rFonts w:ascii="Aptos" w:eastAsia="DengXian" w:hAnsi="Aptos" w:cs="Times New Roman"/>
          <w:sz w:val="24"/>
          <w:lang w:val="en-GB"/>
        </w:rPr>
        <w:t>lack</w:t>
      </w:r>
      <w:r w:rsidRPr="00D643FB">
        <w:rPr>
          <w:rFonts w:ascii="Aptos" w:eastAsia="DengXian" w:hAnsi="Aptos" w:cs="Times New Roman"/>
          <w:sz w:val="24"/>
          <w:lang w:val="en-GB" w:eastAsia="en-US"/>
        </w:rPr>
        <w:t xml:space="preserve"> a defined form or clear structure. This happens because their molecules are arranged more randomly, which can influence their properties like transparency and flexibility.</w:t>
      </w:r>
    </w:p>
    <w:p w14:paraId="473A42A3" w14:textId="77777777" w:rsidR="00954F7F" w:rsidRPr="00B91D39" w:rsidRDefault="00954F7F" w:rsidP="00B91D39">
      <w:pPr>
        <w:widowControl/>
        <w:spacing w:after="0" w:line="240" w:lineRule="auto"/>
        <w:rPr>
          <w:rFonts w:ascii="Aptos" w:eastAsia="DengXian" w:hAnsi="Aptos" w:cs="Times New Roman"/>
          <w:sz w:val="24"/>
          <w:lang w:val="en-GB"/>
        </w:rPr>
      </w:pPr>
    </w:p>
    <w:p w14:paraId="5F848D28"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Frequently asked questions</w:t>
      </w:r>
    </w:p>
    <w:p w14:paraId="7B622826" w14:textId="03FF4EB0" w:rsidR="00D643FB" w:rsidRPr="00D643FB" w:rsidRDefault="00D643FB" w:rsidP="00D643FB">
      <w:pPr>
        <w:pStyle w:val="ListParagraph"/>
        <w:widowControl/>
        <w:numPr>
          <w:ilvl w:val="0"/>
          <w:numId w:val="7"/>
        </w:numPr>
        <w:spacing w:after="0" w:line="240" w:lineRule="auto"/>
        <w:rPr>
          <w:rFonts w:ascii="Aptos" w:eastAsia="DengXian" w:hAnsi="Aptos" w:cs="Times New Roman"/>
          <w:sz w:val="24"/>
          <w:u w:val="single"/>
          <w:lang w:val="en-GB"/>
        </w:rPr>
      </w:pPr>
      <w:r w:rsidRPr="00D643FB">
        <w:rPr>
          <w:rFonts w:ascii="Aptos" w:eastAsia="DengXian" w:hAnsi="Aptos" w:cs="Times New Roman"/>
          <w:sz w:val="24"/>
          <w:u w:val="single"/>
          <w:lang w:val="en-GB" w:eastAsia="en-US"/>
        </w:rPr>
        <w:t>What is free-form assembly?</w:t>
      </w:r>
    </w:p>
    <w:p w14:paraId="7FAB428C" w14:textId="2091491E" w:rsidR="00D643FB" w:rsidRPr="00D643FB" w:rsidRDefault="00D643FB" w:rsidP="00D643FB">
      <w:pPr>
        <w:widowControl/>
        <w:spacing w:after="0" w:line="240" w:lineRule="auto"/>
        <w:ind w:leftChars="100" w:left="220"/>
        <w:rPr>
          <w:rFonts w:ascii="Aptos" w:eastAsia="DengXian" w:hAnsi="Aptos" w:cs="Times New Roman"/>
          <w:sz w:val="24"/>
          <w:lang w:val="en-GB" w:eastAsia="en-US"/>
        </w:rPr>
      </w:pPr>
      <w:r w:rsidRPr="00D643FB">
        <w:rPr>
          <w:rFonts w:ascii="Aptos" w:eastAsia="DengXian" w:hAnsi="Aptos" w:cs="Times New Roman"/>
          <w:sz w:val="24"/>
          <w:lang w:val="en-GB" w:eastAsia="en-US"/>
        </w:rPr>
        <w:t xml:space="preserve">Answer: Free-form assembly is a creative building activity where there are no rules on how to connect pieces. Participants </w:t>
      </w:r>
      <w:proofErr w:type="gramStart"/>
      <w:r>
        <w:rPr>
          <w:rFonts w:ascii="Aptos" w:eastAsia="DengXian" w:hAnsi="Aptos" w:cs="Times New Roman" w:hint="eastAsia"/>
          <w:sz w:val="24"/>
          <w:lang w:val="en-GB"/>
        </w:rPr>
        <w:t>are able to</w:t>
      </w:r>
      <w:proofErr w:type="gramEnd"/>
      <w:r>
        <w:rPr>
          <w:rFonts w:ascii="Aptos" w:eastAsia="DengXian" w:hAnsi="Aptos" w:cs="Times New Roman" w:hint="eastAsia"/>
          <w:sz w:val="24"/>
          <w:lang w:val="en-GB"/>
        </w:rPr>
        <w:t xml:space="preserve"> create </w:t>
      </w:r>
      <w:r w:rsidRPr="00D643FB">
        <w:rPr>
          <w:rFonts w:ascii="Aptos" w:eastAsia="DengXian" w:hAnsi="Aptos" w:cs="Times New Roman"/>
          <w:sz w:val="24"/>
          <w:lang w:val="en-GB" w:eastAsia="en-US"/>
        </w:rPr>
        <w:t xml:space="preserve">unique, </w:t>
      </w:r>
      <w:r w:rsidR="00C106A8" w:rsidRPr="00D643FB">
        <w:rPr>
          <w:rFonts w:ascii="Aptos" w:eastAsia="DengXian" w:hAnsi="Aptos" w:cs="Times New Roman"/>
          <w:sz w:val="24"/>
          <w:lang w:val="en-GB" w:eastAsia="en-US"/>
        </w:rPr>
        <w:t>colourful</w:t>
      </w:r>
      <w:r w:rsidRPr="00D643FB">
        <w:rPr>
          <w:rFonts w:ascii="Aptos" w:eastAsia="DengXian" w:hAnsi="Aptos" w:cs="Times New Roman"/>
          <w:sz w:val="24"/>
          <w:lang w:val="en-GB" w:eastAsia="en-US"/>
        </w:rPr>
        <w:t>, and sometimes whimsical structures without needing to follow any specific patterns or guidelines us</w:t>
      </w:r>
      <w:r>
        <w:rPr>
          <w:rFonts w:ascii="Aptos" w:eastAsia="DengXian" w:hAnsi="Aptos" w:cs="Times New Roman" w:hint="eastAsia"/>
          <w:sz w:val="24"/>
          <w:lang w:val="en-GB"/>
        </w:rPr>
        <w:t>ing</w:t>
      </w:r>
      <w:r w:rsidRPr="00D643FB">
        <w:rPr>
          <w:rFonts w:ascii="Aptos" w:eastAsia="DengXian" w:hAnsi="Aptos" w:cs="Times New Roman"/>
          <w:sz w:val="24"/>
          <w:lang w:val="en-GB" w:eastAsia="en-US"/>
        </w:rPr>
        <w:t xml:space="preserve"> their imagination to create </w:t>
      </w:r>
    </w:p>
    <w:p w14:paraId="69F499EC" w14:textId="7FF0C376" w:rsidR="00D643FB" w:rsidRPr="00D643FB" w:rsidRDefault="00D643FB" w:rsidP="00D643FB">
      <w:pPr>
        <w:pStyle w:val="ListParagraph"/>
        <w:widowControl/>
        <w:numPr>
          <w:ilvl w:val="0"/>
          <w:numId w:val="7"/>
        </w:numPr>
        <w:spacing w:after="0" w:line="240" w:lineRule="auto"/>
        <w:rPr>
          <w:rFonts w:ascii="Aptos" w:eastAsia="DengXian" w:hAnsi="Aptos" w:cs="Times New Roman"/>
          <w:sz w:val="24"/>
          <w:u w:val="single"/>
          <w:lang w:val="en-GB"/>
        </w:rPr>
      </w:pPr>
      <w:r w:rsidRPr="00D643FB">
        <w:rPr>
          <w:rFonts w:ascii="Aptos" w:eastAsia="DengXian" w:hAnsi="Aptos" w:cs="Times New Roman"/>
          <w:sz w:val="24"/>
          <w:u w:val="single"/>
          <w:lang w:val="en-GB" w:eastAsia="en-US"/>
        </w:rPr>
        <w:t>What materials are used in free-form assembly?</w:t>
      </w:r>
    </w:p>
    <w:p w14:paraId="7597342D" w14:textId="21BE6FE6" w:rsidR="00FE2F3D" w:rsidRDefault="00D643FB" w:rsidP="00D643FB">
      <w:pPr>
        <w:widowControl/>
        <w:spacing w:after="0" w:line="240" w:lineRule="auto"/>
        <w:ind w:leftChars="100" w:left="220"/>
        <w:rPr>
          <w:rFonts w:ascii="Aptos" w:eastAsia="DengXian" w:hAnsi="Aptos" w:cs="Times New Roman"/>
          <w:sz w:val="24"/>
          <w:lang w:val="en-GB"/>
        </w:rPr>
      </w:pPr>
      <w:r w:rsidRPr="00D643FB">
        <w:rPr>
          <w:rFonts w:ascii="Aptos" w:eastAsia="DengXian" w:hAnsi="Aptos" w:cs="Times New Roman"/>
          <w:sz w:val="24"/>
          <w:lang w:val="en-GB" w:eastAsia="en-US"/>
        </w:rPr>
        <w:t xml:space="preserve">Answer: Typically, plastic pieces of various shapes, sizes, and </w:t>
      </w:r>
      <w:r w:rsidR="00C106A8" w:rsidRPr="00D643FB">
        <w:rPr>
          <w:rFonts w:ascii="Aptos" w:eastAsia="DengXian" w:hAnsi="Aptos" w:cs="Times New Roman"/>
          <w:sz w:val="24"/>
          <w:lang w:val="en-GB" w:eastAsia="en-US"/>
        </w:rPr>
        <w:t>colours</w:t>
      </w:r>
      <w:r w:rsidRPr="00D643FB">
        <w:rPr>
          <w:rFonts w:ascii="Aptos" w:eastAsia="DengXian" w:hAnsi="Aptos" w:cs="Times New Roman"/>
          <w:sz w:val="24"/>
          <w:lang w:val="en-GB" w:eastAsia="en-US"/>
        </w:rPr>
        <w:t xml:space="preserve"> are used</w:t>
      </w:r>
      <w:r>
        <w:rPr>
          <w:rFonts w:ascii="Aptos" w:eastAsia="DengXian" w:hAnsi="Aptos" w:cs="Times New Roman" w:hint="eastAsia"/>
          <w:sz w:val="24"/>
          <w:lang w:val="en-GB"/>
        </w:rPr>
        <w:t xml:space="preserve"> because of </w:t>
      </w:r>
      <w:r w:rsidRPr="00D643FB">
        <w:rPr>
          <w:rFonts w:ascii="Aptos" w:eastAsia="DengXian" w:hAnsi="Aptos" w:cs="Times New Roman"/>
          <w:sz w:val="24"/>
          <w:lang w:val="en-GB" w:eastAsia="en-US"/>
        </w:rPr>
        <w:t xml:space="preserve">their ease of manipulation and bright, engaging </w:t>
      </w:r>
      <w:r w:rsidR="00C106A8" w:rsidRPr="00D643FB">
        <w:rPr>
          <w:rFonts w:ascii="Aptos" w:eastAsia="DengXian" w:hAnsi="Aptos" w:cs="Times New Roman"/>
          <w:sz w:val="24"/>
          <w:lang w:val="en-GB" w:eastAsia="en-US"/>
        </w:rPr>
        <w:t>colours</w:t>
      </w:r>
      <w:r w:rsidRPr="00D643FB">
        <w:rPr>
          <w:rFonts w:ascii="Aptos" w:eastAsia="DengXian" w:hAnsi="Aptos" w:cs="Times New Roman"/>
          <w:sz w:val="24"/>
          <w:lang w:val="en-GB" w:eastAsia="en-US"/>
        </w:rPr>
        <w:t>. They resemble materials like plastics and glass, which do not form regular crystalline structures.</w:t>
      </w:r>
    </w:p>
    <w:p w14:paraId="20E97DC9" w14:textId="350590C5" w:rsidR="00D643FB" w:rsidRPr="00D643FB" w:rsidRDefault="00D643FB" w:rsidP="00D643FB">
      <w:pPr>
        <w:pStyle w:val="ListParagraph"/>
        <w:widowControl/>
        <w:numPr>
          <w:ilvl w:val="0"/>
          <w:numId w:val="7"/>
        </w:numPr>
        <w:spacing w:after="0" w:line="240" w:lineRule="auto"/>
        <w:rPr>
          <w:rFonts w:ascii="Aptos" w:eastAsia="DengXian" w:hAnsi="Aptos" w:cs="Times New Roman"/>
          <w:sz w:val="24"/>
          <w:u w:val="single"/>
        </w:rPr>
      </w:pPr>
      <w:r w:rsidRPr="00D643FB">
        <w:rPr>
          <w:rFonts w:ascii="Aptos" w:eastAsia="DengXian" w:hAnsi="Aptos" w:cs="Times New Roman"/>
          <w:sz w:val="24"/>
          <w:u w:val="single"/>
        </w:rPr>
        <w:t>What are some examples of amorphous materials?</w:t>
      </w:r>
    </w:p>
    <w:p w14:paraId="592A5854" w14:textId="7B1583B5" w:rsidR="00D643FB" w:rsidRDefault="00D643FB" w:rsidP="00D643FB">
      <w:pPr>
        <w:widowControl/>
        <w:spacing w:after="0" w:line="240" w:lineRule="auto"/>
        <w:ind w:leftChars="100" w:left="220"/>
        <w:rPr>
          <w:rFonts w:ascii="Aptos" w:eastAsia="DengXian" w:hAnsi="Aptos" w:cs="Times New Roman"/>
          <w:sz w:val="24"/>
        </w:rPr>
      </w:pPr>
      <w:r w:rsidRPr="00D643FB">
        <w:rPr>
          <w:rFonts w:ascii="Aptos" w:eastAsia="DengXian" w:hAnsi="Aptos" w:cs="Times New Roman"/>
          <w:sz w:val="24"/>
        </w:rPr>
        <w:t>Answer: Amorphous materials include many types of plastics, glasses</w:t>
      </w:r>
      <w:r>
        <w:rPr>
          <w:rFonts w:ascii="Aptos" w:eastAsia="DengXian" w:hAnsi="Aptos" w:cs="Times New Roman" w:hint="eastAsia"/>
          <w:sz w:val="24"/>
        </w:rPr>
        <w:t xml:space="preserve">. </w:t>
      </w:r>
      <w:r w:rsidRPr="00D643FB">
        <w:rPr>
          <w:rFonts w:ascii="Aptos" w:eastAsia="DengXian" w:hAnsi="Aptos" w:cs="Times New Roman"/>
          <w:sz w:val="24"/>
        </w:rPr>
        <w:t>Unlike crystalline materials, these do not have a regular order of atoms and often have different physical properties because of their structure.</w:t>
      </w:r>
    </w:p>
    <w:p w14:paraId="2F894ECB" w14:textId="77777777" w:rsidR="00987269" w:rsidRDefault="00987269" w:rsidP="00D643FB">
      <w:pPr>
        <w:widowControl/>
        <w:spacing w:after="0" w:line="240" w:lineRule="auto"/>
        <w:ind w:leftChars="100" w:left="220"/>
        <w:rPr>
          <w:rFonts w:ascii="Aptos" w:eastAsia="DengXian" w:hAnsi="Aptos" w:cs="Times New Roman"/>
          <w:sz w:val="24"/>
        </w:rPr>
      </w:pPr>
    </w:p>
    <w:p w14:paraId="12C0D707" w14:textId="77777777" w:rsidR="00F61BBF" w:rsidRDefault="00F61BBF" w:rsidP="00D643FB">
      <w:pPr>
        <w:widowControl/>
        <w:spacing w:after="0" w:line="240" w:lineRule="auto"/>
        <w:ind w:leftChars="100" w:left="220"/>
        <w:rPr>
          <w:rFonts w:ascii="Aptos" w:eastAsia="DengXian" w:hAnsi="Aptos" w:cs="Times New Roman"/>
          <w:sz w:val="24"/>
        </w:rPr>
      </w:pPr>
    </w:p>
    <w:p w14:paraId="7C9BAA5F" w14:textId="77777777" w:rsidR="00F61BBF" w:rsidRDefault="00F61BBF" w:rsidP="00D643FB">
      <w:pPr>
        <w:widowControl/>
        <w:spacing w:after="0" w:line="240" w:lineRule="auto"/>
        <w:ind w:leftChars="100" w:left="220"/>
        <w:rPr>
          <w:rFonts w:ascii="Aptos" w:eastAsia="DengXian" w:hAnsi="Aptos" w:cs="Times New Roman"/>
          <w:sz w:val="24"/>
        </w:rPr>
      </w:pPr>
    </w:p>
    <w:p w14:paraId="7DA834A0" w14:textId="77777777" w:rsidR="00F61BBF" w:rsidRPr="00F61BBF" w:rsidRDefault="00F61BBF" w:rsidP="00F61BBF">
      <w:pPr>
        <w:widowControl/>
        <w:spacing w:after="0" w:line="240" w:lineRule="auto"/>
        <w:rPr>
          <w:rFonts w:ascii="Aptos" w:eastAsia="Aptos" w:hAnsi="Aptos" w:cs="Times New Roman"/>
          <w:sz w:val="24"/>
          <w:lang w:val="en-GB" w:eastAsia="en-US"/>
        </w:rPr>
      </w:pPr>
    </w:p>
    <w:p w14:paraId="38F7D796" w14:textId="77777777" w:rsidR="00F61BBF" w:rsidRPr="00F61BBF" w:rsidRDefault="00F61BBF" w:rsidP="00F61BBF">
      <w:pPr>
        <w:keepNext/>
        <w:keepLines/>
        <w:widowControl/>
        <w:spacing w:before="40" w:after="0" w:line="240" w:lineRule="auto"/>
        <w:outlineLvl w:val="1"/>
        <w:rPr>
          <w:rFonts w:ascii="Aptos Display" w:eastAsia="Times New Roman" w:hAnsi="Aptos Display" w:cs="Times New Roman"/>
          <w:color w:val="0F4761"/>
          <w:sz w:val="26"/>
          <w:szCs w:val="26"/>
          <w:lang w:val="en-GB" w:eastAsia="en-US"/>
        </w:rPr>
      </w:pPr>
      <w:r w:rsidRPr="00F61BBF">
        <w:rPr>
          <w:rFonts w:ascii="Aptos Display" w:eastAsia="Times New Roman" w:hAnsi="Aptos Display" w:cs="Times New Roman"/>
          <w:color w:val="0F4761"/>
          <w:sz w:val="26"/>
          <w:szCs w:val="26"/>
          <w:lang w:val="en-GB" w:eastAsia="en-US"/>
        </w:rPr>
        <w:t>Creative Commons licensing</w:t>
      </w:r>
    </w:p>
    <w:p w14:paraId="171659E8" w14:textId="77777777" w:rsidR="00F61BBF" w:rsidRPr="00F61BBF" w:rsidRDefault="00F61BBF" w:rsidP="00F61BBF">
      <w:pPr>
        <w:widowControl/>
        <w:tabs>
          <w:tab w:val="center" w:pos="4333"/>
        </w:tabs>
        <w:spacing w:after="0" w:line="240" w:lineRule="auto"/>
        <w:ind w:right="360"/>
        <w:rPr>
          <w:rFonts w:ascii="Aptos" w:eastAsia="Aptos" w:hAnsi="Aptos" w:cs="Times New Roman"/>
          <w:sz w:val="24"/>
          <w:lang w:val="en-GB" w:eastAsia="en-US"/>
        </w:rPr>
      </w:pPr>
      <w:r w:rsidRPr="00F61BBF">
        <w:rPr>
          <w:rFonts w:ascii="Aptos" w:eastAsia="Aptos" w:hAnsi="Aptos" w:cs="Times New Roman"/>
          <w:i/>
          <w:iCs/>
          <w:sz w:val="24"/>
          <w:lang w:val="en-GB" w:eastAsia="en-US"/>
        </w:rPr>
        <w:t>© Hamish Yeung at UoB, 2024. This work is openly licensed via </w:t>
      </w:r>
      <w:hyperlink r:id="rId8" w:history="1">
        <w:r w:rsidRPr="00F61BBF">
          <w:rPr>
            <w:rFonts w:ascii="Aptos" w:eastAsia="Aptos" w:hAnsi="Aptos" w:cs="Times New Roman"/>
            <w:i/>
            <w:iCs/>
            <w:color w:val="467886"/>
            <w:sz w:val="24"/>
            <w:u w:val="single"/>
            <w:lang w:val="en-GB" w:eastAsia="en-US"/>
          </w:rPr>
          <w:t>CC BY 4.0</w:t>
        </w:r>
      </w:hyperlink>
      <w:r w:rsidRPr="00F61BBF">
        <w:rPr>
          <w:rFonts w:ascii="Aptos" w:eastAsia="Aptos" w:hAnsi="Aptos" w:cs="Times New Roman"/>
          <w:i/>
          <w:iCs/>
          <w:sz w:val="24"/>
          <w:lang w:val="en-GB" w:eastAsia="en-US"/>
        </w:rPr>
        <w:t>.</w:t>
      </w:r>
    </w:p>
    <w:p w14:paraId="4F83C68A" w14:textId="77777777" w:rsidR="00F61BBF" w:rsidRPr="00F61BBF" w:rsidRDefault="00F61BBF" w:rsidP="00F61BBF">
      <w:pPr>
        <w:widowControl/>
        <w:spacing w:after="0" w:line="240" w:lineRule="auto"/>
        <w:rPr>
          <w:rFonts w:ascii="Aptos" w:eastAsia="Aptos" w:hAnsi="Aptos" w:cs="Times New Roman"/>
          <w:sz w:val="24"/>
          <w:lang w:val="en-GB" w:eastAsia="en-US"/>
        </w:rPr>
      </w:pPr>
    </w:p>
    <w:p w14:paraId="157EFD60" w14:textId="77777777" w:rsidR="00F61BBF" w:rsidRPr="00D643FB" w:rsidRDefault="00F61BBF" w:rsidP="00D643FB">
      <w:pPr>
        <w:widowControl/>
        <w:spacing w:after="0" w:line="240" w:lineRule="auto"/>
        <w:ind w:leftChars="100" w:left="220"/>
        <w:rPr>
          <w:rFonts w:ascii="Aptos" w:eastAsia="DengXian" w:hAnsi="Aptos" w:cs="Times New Roman"/>
          <w:sz w:val="24"/>
        </w:rPr>
      </w:pPr>
    </w:p>
    <w:sectPr w:rsidR="00F61BBF" w:rsidRPr="00D643FB" w:rsidSect="006F6FF3">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A051B" w14:textId="77777777" w:rsidR="006A087E" w:rsidRDefault="006A087E" w:rsidP="00B91D39">
      <w:pPr>
        <w:spacing w:after="0" w:line="240" w:lineRule="auto"/>
      </w:pPr>
      <w:r>
        <w:separator/>
      </w:r>
    </w:p>
  </w:endnote>
  <w:endnote w:type="continuationSeparator" w:id="0">
    <w:p w14:paraId="669578F4" w14:textId="77777777" w:rsidR="006A087E" w:rsidRDefault="006A087E" w:rsidP="00B91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7374C570" w14:textId="77777777" w:rsidR="005623F4" w:rsidRDefault="00000000"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C75AB6" w14:textId="77777777" w:rsidR="005623F4" w:rsidRDefault="005623F4"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ptos" w:hAnsi="Aptos"/>
        <w:sz w:val="24"/>
        <w:szCs w:val="24"/>
      </w:rPr>
      <w:id w:val="21141982"/>
      <w:docPartObj>
        <w:docPartGallery w:val="Page Numbers (Bottom of Page)"/>
        <w:docPartUnique/>
      </w:docPartObj>
    </w:sdtPr>
    <w:sdtContent>
      <w:p w14:paraId="0ADFC16F" w14:textId="77777777" w:rsidR="005623F4" w:rsidRPr="00F61BBF" w:rsidRDefault="00000000" w:rsidP="00691CA8">
        <w:pPr>
          <w:pStyle w:val="Footer"/>
          <w:framePr w:wrap="none" w:vAnchor="text" w:hAnchor="margin" w:xAlign="right" w:y="1"/>
          <w:rPr>
            <w:rStyle w:val="PageNumber"/>
            <w:rFonts w:ascii="Aptos" w:hAnsi="Aptos"/>
            <w:sz w:val="24"/>
            <w:szCs w:val="24"/>
          </w:rPr>
        </w:pPr>
        <w:r w:rsidRPr="00F61BBF">
          <w:rPr>
            <w:rStyle w:val="PageNumber"/>
            <w:rFonts w:ascii="Aptos" w:hAnsi="Aptos"/>
            <w:sz w:val="24"/>
            <w:szCs w:val="24"/>
          </w:rPr>
          <w:fldChar w:fldCharType="begin"/>
        </w:r>
        <w:r w:rsidRPr="00F61BBF">
          <w:rPr>
            <w:rStyle w:val="PageNumber"/>
            <w:rFonts w:ascii="Aptos" w:hAnsi="Aptos"/>
            <w:sz w:val="24"/>
            <w:szCs w:val="24"/>
          </w:rPr>
          <w:instrText xml:space="preserve"> PAGE </w:instrText>
        </w:r>
        <w:r w:rsidRPr="00F61BBF">
          <w:rPr>
            <w:rStyle w:val="PageNumber"/>
            <w:rFonts w:ascii="Aptos" w:hAnsi="Aptos"/>
            <w:sz w:val="24"/>
            <w:szCs w:val="24"/>
          </w:rPr>
          <w:fldChar w:fldCharType="separate"/>
        </w:r>
        <w:r w:rsidRPr="00F61BBF">
          <w:rPr>
            <w:rStyle w:val="PageNumber"/>
            <w:rFonts w:ascii="Aptos" w:hAnsi="Aptos"/>
            <w:noProof/>
            <w:sz w:val="24"/>
            <w:szCs w:val="24"/>
          </w:rPr>
          <w:t>1</w:t>
        </w:r>
        <w:r w:rsidRPr="00F61BBF">
          <w:rPr>
            <w:rStyle w:val="PageNumber"/>
            <w:rFonts w:ascii="Aptos" w:hAnsi="Aptos"/>
            <w:sz w:val="24"/>
            <w:szCs w:val="24"/>
          </w:rPr>
          <w:fldChar w:fldCharType="end"/>
        </w:r>
      </w:p>
    </w:sdtContent>
  </w:sdt>
  <w:p w14:paraId="55CB15FD" w14:textId="2E2B0F2F" w:rsidR="006F6FF3" w:rsidRPr="00F61BBF" w:rsidRDefault="00F61BBF" w:rsidP="0041525B">
    <w:pPr>
      <w:pStyle w:val="Footer"/>
      <w:ind w:right="360"/>
      <w:rPr>
        <w:rFonts w:ascii="Aptos" w:hAnsi="Aptos"/>
        <w:sz w:val="24"/>
        <w:szCs w:val="24"/>
      </w:rPr>
    </w:pPr>
    <w:r w:rsidRPr="00DB7067">
      <w:rPr>
        <w:noProof/>
        <w:sz w:val="16"/>
        <w:szCs w:val="16"/>
      </w:rPr>
      <w:drawing>
        <wp:inline distT="0" distB="0" distL="0" distR="0" wp14:anchorId="44F23BF7" wp14:editId="1BF34DEC">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ptos" w:hAnsi="Aptos"/>
        <w:sz w:val="24"/>
        <w:szCs w:val="24"/>
      </w:rPr>
      <w:id w:val="2141916834"/>
      <w:docPartObj>
        <w:docPartGallery w:val="Page Numbers (Bottom of Page)"/>
        <w:docPartUnique/>
      </w:docPartObj>
    </w:sdtPr>
    <w:sdtContent>
      <w:p w14:paraId="55F4A8FF" w14:textId="4CA4BDAD" w:rsidR="00F61BBF" w:rsidRPr="00F61BBF" w:rsidRDefault="00F61BBF" w:rsidP="006621EF">
        <w:pPr>
          <w:pStyle w:val="Footer"/>
          <w:framePr w:wrap="none" w:vAnchor="text" w:hAnchor="margin" w:xAlign="right" w:y="1"/>
          <w:rPr>
            <w:rStyle w:val="PageNumber"/>
            <w:rFonts w:ascii="Aptos" w:hAnsi="Aptos"/>
            <w:sz w:val="24"/>
            <w:szCs w:val="24"/>
          </w:rPr>
        </w:pPr>
        <w:r w:rsidRPr="00F61BBF">
          <w:rPr>
            <w:rStyle w:val="PageNumber"/>
            <w:rFonts w:ascii="Aptos" w:hAnsi="Aptos"/>
            <w:sz w:val="24"/>
            <w:szCs w:val="24"/>
          </w:rPr>
          <w:fldChar w:fldCharType="begin"/>
        </w:r>
        <w:r w:rsidRPr="00F61BBF">
          <w:rPr>
            <w:rStyle w:val="PageNumber"/>
            <w:rFonts w:ascii="Aptos" w:hAnsi="Aptos"/>
            <w:sz w:val="24"/>
            <w:szCs w:val="24"/>
          </w:rPr>
          <w:instrText xml:space="preserve"> PAGE </w:instrText>
        </w:r>
        <w:r w:rsidRPr="00F61BBF">
          <w:rPr>
            <w:rStyle w:val="PageNumber"/>
            <w:rFonts w:ascii="Aptos" w:hAnsi="Aptos"/>
            <w:sz w:val="24"/>
            <w:szCs w:val="24"/>
          </w:rPr>
          <w:fldChar w:fldCharType="separate"/>
        </w:r>
        <w:r w:rsidRPr="00F61BBF">
          <w:rPr>
            <w:rStyle w:val="PageNumber"/>
            <w:rFonts w:ascii="Aptos" w:hAnsi="Aptos"/>
            <w:noProof/>
            <w:sz w:val="24"/>
            <w:szCs w:val="24"/>
          </w:rPr>
          <w:t>1</w:t>
        </w:r>
        <w:r w:rsidRPr="00F61BBF">
          <w:rPr>
            <w:rStyle w:val="PageNumber"/>
            <w:rFonts w:ascii="Aptos" w:hAnsi="Aptos"/>
            <w:sz w:val="24"/>
            <w:szCs w:val="24"/>
          </w:rPr>
          <w:fldChar w:fldCharType="end"/>
        </w:r>
      </w:p>
    </w:sdtContent>
  </w:sdt>
  <w:p w14:paraId="44D47A2D" w14:textId="77777777" w:rsidR="00F61BBF" w:rsidRDefault="00F61BBF" w:rsidP="00F61B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4B1E81" w14:textId="77777777" w:rsidR="006A087E" w:rsidRDefault="006A087E" w:rsidP="00B91D39">
      <w:pPr>
        <w:spacing w:after="0" w:line="240" w:lineRule="auto"/>
      </w:pPr>
      <w:r>
        <w:separator/>
      </w:r>
    </w:p>
  </w:footnote>
  <w:footnote w:type="continuationSeparator" w:id="0">
    <w:p w14:paraId="68593AAF" w14:textId="77777777" w:rsidR="006A087E" w:rsidRDefault="006A087E" w:rsidP="00B91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DE8B4" w14:textId="57322112" w:rsidR="00F61BBF" w:rsidRPr="00F61BBF" w:rsidRDefault="00F61BBF" w:rsidP="00F61BBF">
    <w:pPr>
      <w:widowControl/>
      <w:tabs>
        <w:tab w:val="right" w:pos="9026"/>
      </w:tabs>
      <w:spacing w:after="0" w:line="240" w:lineRule="auto"/>
      <w:rPr>
        <w:rFonts w:ascii="Aptos" w:eastAsia="Aptos" w:hAnsi="Aptos" w:cs="Times New Roman"/>
        <w:sz w:val="24"/>
        <w:lang w:val="en-GB" w:eastAsia="en-US"/>
      </w:rPr>
    </w:pPr>
    <w:proofErr w:type="spellStart"/>
    <w:r>
      <w:rPr>
        <w:rFonts w:ascii="Aptos" w:eastAsia="Aptos" w:hAnsi="Aptos" w:cs="Times New Roman"/>
        <w:sz w:val="24"/>
        <w:lang w:val="en-GB" w:eastAsia="en-US"/>
      </w:rPr>
      <w:t>Zoob</w:t>
    </w:r>
    <w:proofErr w:type="spellEnd"/>
    <w:r>
      <w:rPr>
        <w:rFonts w:ascii="Aptos" w:eastAsia="Aptos" w:hAnsi="Aptos" w:cs="Times New Roman"/>
        <w:sz w:val="24"/>
        <w:lang w:val="en-GB" w:eastAsia="en-US"/>
      </w:rPr>
      <w:t xml:space="preserve"> Self-Assembly</w:t>
    </w:r>
    <w:r w:rsidRPr="00F61BBF">
      <w:rPr>
        <w:rFonts w:ascii="Aptos" w:eastAsia="Aptos" w:hAnsi="Aptos" w:cs="Times New Roman"/>
        <w:sz w:val="24"/>
        <w:lang w:val="en-GB" w:eastAsia="en-US"/>
      </w:rPr>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6092A" w14:textId="308178F1" w:rsidR="00F61BBF" w:rsidRDefault="00F61BBF" w:rsidP="00F61BBF">
    <w:pPr>
      <w:pStyle w:val="Header"/>
      <w:jc w:val="left"/>
    </w:pPr>
    <w:proofErr w:type="spellStart"/>
    <w:r w:rsidRPr="00B85069">
      <w:rPr>
        <w:rFonts w:ascii="Aptos" w:hAnsi="Aptos"/>
        <w:sz w:val="24"/>
        <w:szCs w:val="24"/>
      </w:rPr>
      <w:t>Crystallisation</w:t>
    </w:r>
    <w:proofErr w:type="spellEnd"/>
    <w:r w:rsidRPr="00B85069">
      <w:rPr>
        <w:rFonts w:ascii="Aptos" w:hAnsi="Aptos"/>
        <w:sz w:val="24"/>
        <w:szCs w:val="24"/>
      </w:rPr>
      <w:t xml:space="preserve"> Activity Kits</w:t>
    </w:r>
    <w:r w:rsidRPr="00B85069">
      <w:rPr>
        <w:sz w:val="24"/>
        <w:szCs w:val="24"/>
      </w:rPr>
      <w:tab/>
    </w:r>
    <w:r w:rsidRPr="00B85069">
      <w:rPr>
        <w:sz w:val="24"/>
        <w:szCs w:val="24"/>
      </w:rPr>
      <w:tab/>
    </w:r>
    <w:r w:rsidRPr="00B85069">
      <w:rPr>
        <w:noProof/>
        <w:sz w:val="24"/>
        <w:szCs w:val="24"/>
      </w:rPr>
      <w:drawing>
        <wp:inline distT="0" distB="0" distL="0" distR="0" wp14:anchorId="4D1400E7" wp14:editId="13736EC5">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9A1410"/>
    <w:multiLevelType w:val="hybridMultilevel"/>
    <w:tmpl w:val="C302C700"/>
    <w:lvl w:ilvl="0" w:tplc="EED64BE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50C30779"/>
    <w:multiLevelType w:val="hybridMultilevel"/>
    <w:tmpl w:val="C758FFD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3935014">
    <w:abstractNumId w:val="0"/>
  </w:num>
  <w:num w:numId="2" w16cid:durableId="809133630">
    <w:abstractNumId w:val="2"/>
  </w:num>
  <w:num w:numId="3" w16cid:durableId="1816333046">
    <w:abstractNumId w:val="1"/>
  </w:num>
  <w:num w:numId="4" w16cid:durableId="693387111">
    <w:abstractNumId w:val="3"/>
  </w:num>
  <w:num w:numId="5" w16cid:durableId="1136753345">
    <w:abstractNumId w:val="6"/>
  </w:num>
  <w:num w:numId="6" w16cid:durableId="481312994">
    <w:abstractNumId w:val="5"/>
  </w:num>
  <w:num w:numId="7" w16cid:durableId="6533426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3D"/>
    <w:rsid w:val="00020D37"/>
    <w:rsid w:val="00030C12"/>
    <w:rsid w:val="000622C8"/>
    <w:rsid w:val="000A7C79"/>
    <w:rsid w:val="0015431C"/>
    <w:rsid w:val="00160C0A"/>
    <w:rsid w:val="00230C86"/>
    <w:rsid w:val="00263651"/>
    <w:rsid w:val="002750E1"/>
    <w:rsid w:val="00361255"/>
    <w:rsid w:val="003B1E02"/>
    <w:rsid w:val="003E0768"/>
    <w:rsid w:val="003E425C"/>
    <w:rsid w:val="004D5679"/>
    <w:rsid w:val="004F0D6B"/>
    <w:rsid w:val="005225B0"/>
    <w:rsid w:val="005623F4"/>
    <w:rsid w:val="005679D0"/>
    <w:rsid w:val="00625EEF"/>
    <w:rsid w:val="006A087E"/>
    <w:rsid w:val="006A2249"/>
    <w:rsid w:val="006E0D23"/>
    <w:rsid w:val="006F6FF3"/>
    <w:rsid w:val="007C0017"/>
    <w:rsid w:val="00920804"/>
    <w:rsid w:val="00954F7F"/>
    <w:rsid w:val="00987269"/>
    <w:rsid w:val="009E532E"/>
    <w:rsid w:val="00A17826"/>
    <w:rsid w:val="00B71236"/>
    <w:rsid w:val="00B91D39"/>
    <w:rsid w:val="00C106A8"/>
    <w:rsid w:val="00C364DE"/>
    <w:rsid w:val="00CE7A69"/>
    <w:rsid w:val="00D643FB"/>
    <w:rsid w:val="00E422F1"/>
    <w:rsid w:val="00E64F66"/>
    <w:rsid w:val="00E9723C"/>
    <w:rsid w:val="00EA1388"/>
    <w:rsid w:val="00EA6783"/>
    <w:rsid w:val="00EA69DC"/>
    <w:rsid w:val="00F1132B"/>
    <w:rsid w:val="00F61BBF"/>
    <w:rsid w:val="00F7230E"/>
    <w:rsid w:val="00FA1140"/>
    <w:rsid w:val="00FE2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E88EE"/>
  <w15:chartTrackingRefBased/>
  <w15:docId w15:val="{8FDC9BDB-F7CD-4F69-AF30-1732C9A8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FE2F3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unhideWhenUsed/>
    <w:qFormat/>
    <w:rsid w:val="00FE2F3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FE2F3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FE2F3D"/>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FE2F3D"/>
    <w:pPr>
      <w:keepNext/>
      <w:keepLines/>
      <w:spacing w:before="80" w:after="40"/>
      <w:outlineLvl w:val="4"/>
    </w:pPr>
    <w:rPr>
      <w:rFonts w:cstheme="majorBidi"/>
      <w:color w:val="0F4761" w:themeColor="accent1" w:themeShade="BF"/>
      <w:sz w:val="24"/>
    </w:rPr>
  </w:style>
  <w:style w:type="paragraph" w:styleId="Heading6">
    <w:name w:val="heading 6"/>
    <w:basedOn w:val="Normal"/>
    <w:next w:val="Normal"/>
    <w:link w:val="Heading6Char"/>
    <w:uiPriority w:val="9"/>
    <w:semiHidden/>
    <w:unhideWhenUsed/>
    <w:qFormat/>
    <w:rsid w:val="00FE2F3D"/>
    <w:pPr>
      <w:keepNext/>
      <w:keepLines/>
      <w:spacing w:before="40" w:after="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FE2F3D"/>
    <w:pPr>
      <w:keepNext/>
      <w:keepLines/>
      <w:spacing w:before="40" w:after="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FE2F3D"/>
    <w:pPr>
      <w:keepNext/>
      <w:keepLines/>
      <w:spacing w:after="0"/>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FE2F3D"/>
    <w:pPr>
      <w:keepNext/>
      <w:keepLines/>
      <w:spacing w:after="0"/>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F3D"/>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rsid w:val="00FE2F3D"/>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FE2F3D"/>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FE2F3D"/>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FE2F3D"/>
    <w:rPr>
      <w:rFonts w:cstheme="majorBidi"/>
      <w:color w:val="0F4761" w:themeColor="accent1" w:themeShade="BF"/>
      <w:sz w:val="24"/>
    </w:rPr>
  </w:style>
  <w:style w:type="character" w:customStyle="1" w:styleId="Heading6Char">
    <w:name w:val="Heading 6 Char"/>
    <w:basedOn w:val="DefaultParagraphFont"/>
    <w:link w:val="Heading6"/>
    <w:uiPriority w:val="9"/>
    <w:semiHidden/>
    <w:rsid w:val="00FE2F3D"/>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FE2F3D"/>
    <w:rPr>
      <w:rFonts w:cstheme="majorBidi"/>
      <w:b/>
      <w:bCs/>
      <w:color w:val="595959" w:themeColor="text1" w:themeTint="A6"/>
    </w:rPr>
  </w:style>
  <w:style w:type="character" w:customStyle="1" w:styleId="Heading8Char">
    <w:name w:val="Heading 8 Char"/>
    <w:basedOn w:val="DefaultParagraphFont"/>
    <w:link w:val="Heading8"/>
    <w:uiPriority w:val="9"/>
    <w:semiHidden/>
    <w:rsid w:val="00FE2F3D"/>
    <w:rPr>
      <w:rFonts w:cstheme="majorBidi"/>
      <w:color w:val="595959" w:themeColor="text1" w:themeTint="A6"/>
    </w:rPr>
  </w:style>
  <w:style w:type="character" w:customStyle="1" w:styleId="Heading9Char">
    <w:name w:val="Heading 9 Char"/>
    <w:basedOn w:val="DefaultParagraphFont"/>
    <w:link w:val="Heading9"/>
    <w:uiPriority w:val="9"/>
    <w:semiHidden/>
    <w:rsid w:val="00FE2F3D"/>
    <w:rPr>
      <w:rFonts w:eastAsiaTheme="majorEastAsia" w:cstheme="majorBidi"/>
      <w:color w:val="595959" w:themeColor="text1" w:themeTint="A6"/>
    </w:rPr>
  </w:style>
  <w:style w:type="paragraph" w:styleId="Title">
    <w:name w:val="Title"/>
    <w:basedOn w:val="Normal"/>
    <w:next w:val="Normal"/>
    <w:link w:val="TitleChar"/>
    <w:uiPriority w:val="10"/>
    <w:qFormat/>
    <w:rsid w:val="00FE2F3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2F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F3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2F3D"/>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FE2F3D"/>
    <w:pPr>
      <w:spacing w:before="160"/>
      <w:jc w:val="center"/>
    </w:pPr>
    <w:rPr>
      <w:i/>
      <w:iCs/>
      <w:color w:val="404040" w:themeColor="text1" w:themeTint="BF"/>
    </w:rPr>
  </w:style>
  <w:style w:type="character" w:customStyle="1" w:styleId="QuoteChar">
    <w:name w:val="Quote Char"/>
    <w:basedOn w:val="DefaultParagraphFont"/>
    <w:link w:val="Quote"/>
    <w:uiPriority w:val="29"/>
    <w:rsid w:val="00FE2F3D"/>
    <w:rPr>
      <w:i/>
      <w:iCs/>
      <w:color w:val="404040" w:themeColor="text1" w:themeTint="BF"/>
    </w:rPr>
  </w:style>
  <w:style w:type="paragraph" w:styleId="ListParagraph">
    <w:name w:val="List Paragraph"/>
    <w:basedOn w:val="Normal"/>
    <w:uiPriority w:val="34"/>
    <w:qFormat/>
    <w:rsid w:val="00FE2F3D"/>
    <w:pPr>
      <w:ind w:left="720"/>
      <w:contextualSpacing/>
    </w:pPr>
  </w:style>
  <w:style w:type="character" w:styleId="IntenseEmphasis">
    <w:name w:val="Intense Emphasis"/>
    <w:basedOn w:val="DefaultParagraphFont"/>
    <w:uiPriority w:val="21"/>
    <w:qFormat/>
    <w:rsid w:val="00FE2F3D"/>
    <w:rPr>
      <w:i/>
      <w:iCs/>
      <w:color w:val="0F4761" w:themeColor="accent1" w:themeShade="BF"/>
    </w:rPr>
  </w:style>
  <w:style w:type="paragraph" w:styleId="IntenseQuote">
    <w:name w:val="Intense Quote"/>
    <w:basedOn w:val="Normal"/>
    <w:next w:val="Normal"/>
    <w:link w:val="IntenseQuoteChar"/>
    <w:uiPriority w:val="30"/>
    <w:qFormat/>
    <w:rsid w:val="00FE2F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2F3D"/>
    <w:rPr>
      <w:i/>
      <w:iCs/>
      <w:color w:val="0F4761" w:themeColor="accent1" w:themeShade="BF"/>
    </w:rPr>
  </w:style>
  <w:style w:type="character" w:styleId="IntenseReference">
    <w:name w:val="Intense Reference"/>
    <w:basedOn w:val="DefaultParagraphFont"/>
    <w:uiPriority w:val="32"/>
    <w:qFormat/>
    <w:rsid w:val="00FE2F3D"/>
    <w:rPr>
      <w:b/>
      <w:bCs/>
      <w:smallCaps/>
      <w:color w:val="0F4761" w:themeColor="accent1" w:themeShade="BF"/>
      <w:spacing w:val="5"/>
    </w:rPr>
  </w:style>
  <w:style w:type="paragraph" w:styleId="Header">
    <w:name w:val="header"/>
    <w:basedOn w:val="Normal"/>
    <w:link w:val="HeaderChar"/>
    <w:uiPriority w:val="99"/>
    <w:unhideWhenUsed/>
    <w:rsid w:val="00B91D39"/>
    <w:pP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B91D39"/>
    <w:rPr>
      <w:sz w:val="18"/>
      <w:szCs w:val="18"/>
    </w:rPr>
  </w:style>
  <w:style w:type="paragraph" w:styleId="Footer">
    <w:name w:val="footer"/>
    <w:basedOn w:val="Normal"/>
    <w:link w:val="FooterChar"/>
    <w:uiPriority w:val="99"/>
    <w:unhideWhenUsed/>
    <w:rsid w:val="00B91D39"/>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B91D39"/>
    <w:rPr>
      <w:sz w:val="18"/>
      <w:szCs w:val="18"/>
    </w:rPr>
  </w:style>
  <w:style w:type="character" w:styleId="PageNumber">
    <w:name w:val="page number"/>
    <w:basedOn w:val="DefaultParagraphFont"/>
    <w:uiPriority w:val="99"/>
    <w:semiHidden/>
    <w:unhideWhenUsed/>
    <w:rsid w:val="00B9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849227">
      <w:bodyDiv w:val="1"/>
      <w:marLeft w:val="0"/>
      <w:marRight w:val="0"/>
      <w:marTop w:val="0"/>
      <w:marBottom w:val="0"/>
      <w:divBdr>
        <w:top w:val="none" w:sz="0" w:space="0" w:color="auto"/>
        <w:left w:val="none" w:sz="0" w:space="0" w:color="auto"/>
        <w:bottom w:val="none" w:sz="0" w:space="0" w:color="auto"/>
        <w:right w:val="none" w:sz="0" w:space="0" w:color="auto"/>
      </w:divBdr>
    </w:div>
    <w:div w:id="1861889152">
      <w:bodyDiv w:val="1"/>
      <w:marLeft w:val="0"/>
      <w:marRight w:val="0"/>
      <w:marTop w:val="0"/>
      <w:marBottom w:val="0"/>
      <w:divBdr>
        <w:top w:val="none" w:sz="0" w:space="0" w:color="auto"/>
        <w:left w:val="none" w:sz="0" w:space="0" w:color="auto"/>
        <w:bottom w:val="none" w:sz="0" w:space="0" w:color="auto"/>
        <w:right w:val="none" w:sz="0" w:space="0" w:color="auto"/>
      </w:divBdr>
    </w:div>
    <w:div w:id="189346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1073</TotalTime>
  <Pages>3</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Keyuan Huang (BSc Chemistry FT)</dc:creator>
  <cp:keywords/>
  <dc:description/>
  <cp:lastModifiedBy>Hamish Yeung (Chemistry)</cp:lastModifiedBy>
  <cp:revision>12</cp:revision>
  <cp:lastPrinted>2024-07-04T10:51:00Z</cp:lastPrinted>
  <dcterms:created xsi:type="dcterms:W3CDTF">2024-07-03T08:09:00Z</dcterms:created>
  <dcterms:modified xsi:type="dcterms:W3CDTF">2024-11-15T11:11:00Z</dcterms:modified>
</cp:coreProperties>
</file>